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2DD" w:rsidRPr="00BA54C9" w:rsidRDefault="00750AD1" w:rsidP="00AE4FB7">
      <w:pPr>
        <w:pStyle w:val="Title"/>
        <w:rPr>
          <w:lang w:val="fr-CA"/>
        </w:rPr>
      </w:pPr>
      <w:bookmarkStart w:id="0" w:name="_GoBack"/>
      <w:bookmarkEnd w:id="0"/>
      <w:r w:rsidRPr="005449DD">
        <w:rPr>
          <w:lang w:val="fr-CA" w:eastAsia="fr-CA"/>
        </w:rPr>
        <w:drawing>
          <wp:anchor distT="0" distB="0" distL="114300" distR="114300" simplePos="0" relativeHeight="251658240" behindDoc="1" locked="0" layoutInCell="1" allowOverlap="1">
            <wp:simplePos x="0" y="0"/>
            <wp:positionH relativeFrom="column">
              <wp:posOffset>-173963</wp:posOffset>
            </wp:positionH>
            <wp:positionV relativeFrom="paragraph">
              <wp:posOffset>92597</wp:posOffset>
            </wp:positionV>
            <wp:extent cx="3966336" cy="316800"/>
            <wp:effectExtent l="0" t="0" r="0"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380352" name="Do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6336" cy="316800"/>
                    </a:xfrm>
                    <a:prstGeom prst="rect">
                      <a:avLst/>
                    </a:prstGeom>
                  </pic:spPr>
                </pic:pic>
              </a:graphicData>
            </a:graphic>
            <wp14:sizeRelH relativeFrom="page">
              <wp14:pctWidth>0</wp14:pctWidth>
            </wp14:sizeRelH>
            <wp14:sizeRelV relativeFrom="page">
              <wp14:pctHeight>0</wp14:pctHeight>
            </wp14:sizeRelV>
          </wp:anchor>
        </w:drawing>
      </w:r>
      <w:r w:rsidR="00C05470" w:rsidRPr="005449DD">
        <w:rPr>
          <w:lang w:val="fr-CA" w:eastAsia="fr-CA"/>
        </w:rPr>
        <mc:AlternateContent>
          <mc:Choice Requires="wps">
            <w:drawing>
              <wp:anchor distT="0" distB="0" distL="114300" distR="114300" simplePos="0" relativeHeight="251659264" behindDoc="1" locked="0" layoutInCell="1" allowOverlap="1">
                <wp:simplePos x="0" y="0"/>
                <wp:positionH relativeFrom="column">
                  <wp:posOffset>-73998</wp:posOffset>
                </wp:positionH>
                <wp:positionV relativeFrom="paragraph">
                  <wp:posOffset>-21142</wp:posOffset>
                </wp:positionV>
                <wp:extent cx="3276431" cy="294996"/>
                <wp:effectExtent l="0" t="0" r="635" b="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76431" cy="294996"/>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F8157E1" id="Rectangle 9" o:spid="_x0000_s1026" style="position:absolute;margin-left:-5.85pt;margin-top:-1.65pt;width:258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" fillcolor="#9a3324 [3206]" stroked="f" strokeweight="1pt"/>
            </w:pict>
          </mc:Fallback>
        </mc:AlternateContent>
      </w:r>
      <w:r w:rsidR="006B542C" w:rsidRPr="00BA54C9">
        <w:rPr>
          <w:lang w:val="fr-CA" w:eastAsia="en-GB"/>
        </w:rPr>
        <w:t>Plan de l’atelier</w:t>
      </w:r>
    </w:p>
    <w:p w:rsidR="002802DD" w:rsidRPr="007D7384" w:rsidRDefault="00261BB5" w:rsidP="00AF2D83">
      <w:pPr>
        <w:pStyle w:val="Heading1"/>
        <w:rPr>
          <w:lang w:val="fr-CA"/>
        </w:rPr>
      </w:pPr>
      <w:r w:rsidRPr="007D7384">
        <w:rPr>
          <w:lang w:val="fr-CA"/>
        </w:rPr>
        <w:t>Introduction aux comités de compétence</w:t>
      </w:r>
    </w:p>
    <w:p w:rsidR="00A10F1C" w:rsidRDefault="00750AD1" w:rsidP="00D976BC">
      <w:pPr>
        <w:pStyle w:val="Heading2"/>
        <w:rPr>
          <w:szCs w:val="24"/>
        </w:rPr>
      </w:pPr>
      <w:r w:rsidRPr="005449DD">
        <w:rPr>
          <w:noProof/>
          <w:lang w:val="fr-CA" w:eastAsia="fr-CA"/>
        </w:rPr>
        <mc:AlternateContent>
          <mc:Choice Requires="wps">
            <w:drawing>
              <wp:inline distT="0" distB="0" distL="0" distR="0">
                <wp:extent cx="5934710" cy="0"/>
                <wp:effectExtent l="0" t="0" r="0" b="0"/>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4710" cy="0"/>
                        </a:xfrm>
                        <a:prstGeom prst="line">
                          <a:avLst/>
                        </a:prstGeom>
                        <a:ln>
                          <a:solidFill>
                            <a:srgbClr val="00A3AD"/>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0A57CEA"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6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" strokecolor="#00a3ad" strokeweight=".5pt">
                <v:stroke joinstyle="miter"/>
                <w10:anchorlock/>
              </v:line>
            </w:pict>
          </mc:Fallback>
        </mc:AlternateContent>
      </w:r>
    </w:p>
    <w:p w:rsidR="009D68C7" w:rsidRPr="002258CC" w:rsidRDefault="00BA54C9" w:rsidP="009D68C7">
      <w:pPr>
        <w:rPr>
          <w:szCs w:val="24"/>
          <w:lang w:val="fr-CA"/>
        </w:rPr>
      </w:pPr>
      <w:r>
        <w:rPr>
          <w:lang w:val="fr-CA"/>
        </w:rPr>
        <w:t xml:space="preserve">Cet atelier de 90 minutes </w:t>
      </w:r>
      <w:r w:rsidR="005F62EE">
        <w:rPr>
          <w:lang w:val="fr-CA"/>
        </w:rPr>
        <w:t xml:space="preserve">peut être offert en une heure ou moins. Vous pouvez </w:t>
      </w:r>
      <w:r w:rsidR="00493DAF">
        <w:rPr>
          <w:lang w:val="fr-CA"/>
        </w:rPr>
        <w:t>d</w:t>
      </w:r>
      <w:r w:rsidR="005F62EE">
        <w:rPr>
          <w:lang w:val="fr-CA"/>
        </w:rPr>
        <w:t>a</w:t>
      </w:r>
      <w:r w:rsidR="00493DAF">
        <w:rPr>
          <w:lang w:val="fr-CA"/>
        </w:rPr>
        <w:t>ns ce cas</w:t>
      </w:r>
      <w:r w:rsidR="005F62EE">
        <w:rPr>
          <w:lang w:val="fr-CA"/>
        </w:rPr>
        <w:t xml:space="preserve"> recourir à l’approche de la classe inversée et envoyer une partie des documents et du matériel didactique pour qu</w:t>
      </w:r>
      <w:r w:rsidR="00493DAF">
        <w:rPr>
          <w:lang w:val="fr-CA"/>
        </w:rPr>
        <w:t>e les participants</w:t>
      </w:r>
      <w:r w:rsidR="005F62EE">
        <w:rPr>
          <w:lang w:val="fr-CA"/>
        </w:rPr>
        <w:t xml:space="preserve"> les examinent avant l’atelier. Vous pourrez ainsi vous concentrer sur l’exercice (scénario de cas), à la fin de l’atelier. </w:t>
      </w:r>
      <w:r w:rsidR="00750AD1" w:rsidRPr="002258CC">
        <w:rPr>
          <w:lang w:val="fr-CA"/>
        </w:rPr>
        <w:t xml:space="preserve"> </w:t>
      </w:r>
    </w:p>
    <w:p w:rsidR="00A10F1C" w:rsidRPr="007D7384" w:rsidRDefault="002258CC" w:rsidP="00D976BC">
      <w:pPr>
        <w:pStyle w:val="Heading2"/>
        <w:rPr>
          <w:szCs w:val="24"/>
        </w:rPr>
      </w:pPr>
      <w:proofErr w:type="spellStart"/>
      <w:r w:rsidRPr="007D7384">
        <w:rPr>
          <w:szCs w:val="24"/>
        </w:rPr>
        <w:t>Objectifs</w:t>
      </w:r>
      <w:proofErr w:type="spellEnd"/>
      <w:r w:rsidRPr="007D7384">
        <w:rPr>
          <w:szCs w:val="24"/>
        </w:rPr>
        <w:t xml:space="preserve"> </w:t>
      </w:r>
      <w:proofErr w:type="spellStart"/>
      <w:proofErr w:type="gramStart"/>
      <w:r w:rsidRPr="007D7384">
        <w:rPr>
          <w:szCs w:val="24"/>
        </w:rPr>
        <w:t>d’apprentissage</w:t>
      </w:r>
      <w:proofErr w:type="spellEnd"/>
      <w:r w:rsidRPr="007D7384">
        <w:rPr>
          <w:b w:val="0"/>
          <w:szCs w:val="24"/>
        </w:rPr>
        <w:t> :</w:t>
      </w:r>
      <w:proofErr w:type="gramEnd"/>
    </w:p>
    <w:p w:rsidR="007A2F08" w:rsidRPr="007D7384" w:rsidRDefault="00DD525F" w:rsidP="007A2F08">
      <w:pPr>
        <w:pStyle w:val="Heading2"/>
        <w:numPr>
          <w:ilvl w:val="0"/>
          <w:numId w:val="22"/>
        </w:numPr>
        <w:spacing w:before="0"/>
        <w:rPr>
          <w:rFonts w:asciiTheme="minorHAnsi" w:eastAsiaTheme="minorHAnsi" w:hAnsiTheme="minorHAnsi" w:cstheme="minorBidi"/>
          <w:b w:val="0"/>
          <w:bCs w:val="0"/>
          <w:color w:val="auto"/>
          <w:sz w:val="20"/>
          <w:szCs w:val="22"/>
          <w:lang w:val="fr-CA"/>
        </w:rPr>
      </w:pPr>
      <w:r w:rsidRPr="007D7384">
        <w:rPr>
          <w:rFonts w:asciiTheme="minorHAnsi" w:eastAsiaTheme="minorHAnsi" w:hAnsiTheme="minorHAnsi" w:cstheme="minorBidi"/>
          <w:b w:val="0"/>
          <w:bCs w:val="0"/>
          <w:color w:val="auto"/>
          <w:sz w:val="20"/>
          <w:szCs w:val="22"/>
          <w:lang w:val="fr-CA"/>
        </w:rPr>
        <w:t>Préciser le mandat d’un comité de compétence;</w:t>
      </w:r>
    </w:p>
    <w:p w:rsidR="00713C89" w:rsidRPr="007D7384" w:rsidRDefault="00F65F4A" w:rsidP="007A2F08">
      <w:pPr>
        <w:pStyle w:val="Heading2"/>
        <w:numPr>
          <w:ilvl w:val="0"/>
          <w:numId w:val="22"/>
        </w:numPr>
        <w:spacing w:before="0"/>
        <w:rPr>
          <w:rFonts w:asciiTheme="minorHAnsi" w:eastAsiaTheme="minorHAnsi" w:hAnsiTheme="minorHAnsi" w:cstheme="minorBidi"/>
          <w:b w:val="0"/>
          <w:bCs w:val="0"/>
          <w:color w:val="auto"/>
          <w:sz w:val="20"/>
          <w:szCs w:val="22"/>
          <w:lang w:val="fr-CA"/>
        </w:rPr>
      </w:pPr>
      <w:r w:rsidRPr="007D7384">
        <w:rPr>
          <w:rFonts w:asciiTheme="minorHAnsi" w:eastAsiaTheme="minorHAnsi" w:hAnsiTheme="minorHAnsi" w:cstheme="minorBidi"/>
          <w:b w:val="0"/>
          <w:bCs w:val="0"/>
          <w:color w:val="auto"/>
          <w:sz w:val="20"/>
          <w:szCs w:val="22"/>
          <w:lang w:val="fr-CA"/>
        </w:rPr>
        <w:t>Présenter des pratiques exemplaires pour former un comité de compétence;</w:t>
      </w:r>
    </w:p>
    <w:p w:rsidR="00713C89" w:rsidRPr="007D7384" w:rsidRDefault="00396355" w:rsidP="007A2F08">
      <w:pPr>
        <w:pStyle w:val="Heading2"/>
        <w:numPr>
          <w:ilvl w:val="0"/>
          <w:numId w:val="22"/>
        </w:numPr>
        <w:spacing w:before="0"/>
        <w:rPr>
          <w:rFonts w:asciiTheme="minorHAnsi" w:eastAsiaTheme="minorHAnsi" w:hAnsiTheme="minorHAnsi" w:cstheme="minorBidi"/>
          <w:b w:val="0"/>
          <w:bCs w:val="0"/>
          <w:color w:val="auto"/>
          <w:sz w:val="20"/>
          <w:szCs w:val="22"/>
          <w:lang w:val="fr-CA"/>
        </w:rPr>
      </w:pPr>
      <w:r w:rsidRPr="007D7384">
        <w:rPr>
          <w:rFonts w:asciiTheme="minorHAnsi" w:eastAsiaTheme="minorHAnsi" w:hAnsiTheme="minorHAnsi" w:cstheme="minorBidi"/>
          <w:b w:val="0"/>
          <w:bCs w:val="0"/>
          <w:color w:val="auto"/>
          <w:sz w:val="20"/>
          <w:szCs w:val="22"/>
          <w:lang w:val="fr-CA"/>
        </w:rPr>
        <w:t>Décrire le déroulement d’une réunion d’un comité de compétence;</w:t>
      </w:r>
    </w:p>
    <w:p w:rsidR="00713C89" w:rsidRPr="007D7384" w:rsidRDefault="00696026" w:rsidP="007A2F08">
      <w:pPr>
        <w:pStyle w:val="Heading2"/>
        <w:numPr>
          <w:ilvl w:val="0"/>
          <w:numId w:val="22"/>
        </w:numPr>
        <w:spacing w:before="0"/>
        <w:rPr>
          <w:rFonts w:asciiTheme="minorHAnsi" w:eastAsiaTheme="minorHAnsi" w:hAnsiTheme="minorHAnsi" w:cstheme="minorBidi"/>
          <w:b w:val="0"/>
          <w:bCs w:val="0"/>
          <w:color w:val="auto"/>
          <w:sz w:val="20"/>
          <w:szCs w:val="22"/>
          <w:lang w:val="fr-CA"/>
        </w:rPr>
      </w:pPr>
      <w:r w:rsidRPr="007D7384">
        <w:rPr>
          <w:rFonts w:asciiTheme="minorHAnsi" w:eastAsiaTheme="minorHAnsi" w:hAnsiTheme="minorHAnsi" w:cstheme="minorBidi"/>
          <w:b w:val="0"/>
          <w:bCs w:val="0"/>
          <w:color w:val="auto"/>
          <w:sz w:val="20"/>
          <w:szCs w:val="22"/>
          <w:lang w:val="fr-CA"/>
        </w:rPr>
        <w:t>Préciser les risques et les pièges de la prise de décisions d’un comité de compétence.</w:t>
      </w:r>
    </w:p>
    <w:p w:rsidR="009B1534" w:rsidRPr="007D7384" w:rsidRDefault="004C045C" w:rsidP="00713C89">
      <w:pPr>
        <w:pStyle w:val="Heading2"/>
        <w:rPr>
          <w:szCs w:val="24"/>
          <w:lang w:val="fr-CA"/>
        </w:rPr>
      </w:pPr>
      <w:r w:rsidRPr="007D7384">
        <w:rPr>
          <w:szCs w:val="24"/>
          <w:lang w:val="fr-CA"/>
        </w:rPr>
        <w:t>Préparation de l’atelier et documents/matériel requis</w:t>
      </w:r>
      <w:r w:rsidR="00601AF9" w:rsidRPr="007D7384">
        <w:rPr>
          <w:szCs w:val="24"/>
          <w:lang w:val="fr-CA"/>
        </w:rPr>
        <w:t> </w:t>
      </w:r>
      <w:r w:rsidRPr="007D7384">
        <w:rPr>
          <w:szCs w:val="24"/>
          <w:lang w:val="fr-CA"/>
        </w:rPr>
        <w:t>:</w:t>
      </w:r>
    </w:p>
    <w:p w:rsidR="009B1534" w:rsidRPr="007731C2" w:rsidRDefault="00493DAF" w:rsidP="007A2F08">
      <w:pPr>
        <w:pStyle w:val="ListParagraph"/>
        <w:numPr>
          <w:ilvl w:val="0"/>
          <w:numId w:val="24"/>
        </w:numPr>
        <w:rPr>
          <w:lang w:val="fr-CA"/>
        </w:rPr>
      </w:pPr>
      <w:r>
        <w:rPr>
          <w:lang w:val="fr-CA"/>
        </w:rPr>
        <w:t>Facilitateurs</w:t>
      </w:r>
      <w:r w:rsidR="00601AF9">
        <w:rPr>
          <w:lang w:val="fr-CA"/>
        </w:rPr>
        <w:t> </w:t>
      </w:r>
      <w:r>
        <w:rPr>
          <w:lang w:val="fr-CA"/>
        </w:rPr>
        <w:t>: I</w:t>
      </w:r>
      <w:r w:rsidR="00F21DD0">
        <w:rPr>
          <w:lang w:val="fr-CA"/>
        </w:rPr>
        <w:t>déalement</w:t>
      </w:r>
      <w:r>
        <w:rPr>
          <w:lang w:val="fr-CA"/>
        </w:rPr>
        <w:t>,</w:t>
      </w:r>
      <w:r w:rsidR="00F21DD0">
        <w:rPr>
          <w:lang w:val="fr-CA"/>
        </w:rPr>
        <w:t xml:space="preserve"> un facilitateur pour six à huit participants</w:t>
      </w:r>
    </w:p>
    <w:p w:rsidR="007A2F08" w:rsidRPr="007D7384" w:rsidRDefault="00DB1E4D" w:rsidP="007A2F08">
      <w:pPr>
        <w:pStyle w:val="ListParagraph"/>
        <w:numPr>
          <w:ilvl w:val="0"/>
          <w:numId w:val="24"/>
        </w:numPr>
        <w:rPr>
          <w:lang w:val="fr-CA"/>
        </w:rPr>
      </w:pPr>
      <w:r w:rsidRPr="007D7384">
        <w:rPr>
          <w:lang w:val="fr-CA"/>
        </w:rPr>
        <w:t>Présentation PPT, plan de l’atelier</w:t>
      </w:r>
    </w:p>
    <w:p w:rsidR="00092222" w:rsidRPr="001B3F1C" w:rsidRDefault="002E2917" w:rsidP="00E55FD8">
      <w:pPr>
        <w:pStyle w:val="ListParagraph"/>
        <w:numPr>
          <w:ilvl w:val="0"/>
          <w:numId w:val="24"/>
        </w:numPr>
        <w:tabs>
          <w:tab w:val="left" w:pos="4783"/>
        </w:tabs>
        <w:rPr>
          <w:lang w:val="fr-CA"/>
        </w:rPr>
      </w:pPr>
      <w:r w:rsidRPr="007D7384">
        <w:rPr>
          <w:b/>
          <w:lang w:val="fr-CA"/>
        </w:rPr>
        <w:t>POUR LE MODE VIRTUEL*</w:t>
      </w:r>
      <w:r w:rsidR="001B3F1C" w:rsidRPr="007D7384">
        <w:rPr>
          <w:lang w:val="fr-CA"/>
        </w:rPr>
        <w:t> : A</w:t>
      </w:r>
      <w:r w:rsidRPr="007D7384">
        <w:rPr>
          <w:lang w:val="fr-CA"/>
        </w:rPr>
        <w:t>ccès à une plateforme de vidéoconférence qui permet de créer des petits groupes (c.-à-d. Zoom).</w:t>
      </w:r>
      <w:r w:rsidR="00750AD1" w:rsidRPr="00BA54C9">
        <w:rPr>
          <w:lang w:val="fr-CA"/>
        </w:rPr>
        <w:t xml:space="preserve"> </w:t>
      </w:r>
      <w:r w:rsidR="001B3F1C" w:rsidRPr="001B3F1C">
        <w:rPr>
          <w:lang w:val="fr-CA"/>
        </w:rPr>
        <w:t xml:space="preserve">Selon la plateforme utilisée, vous pourriez recommander que les participants utilisent un ordinateur </w:t>
      </w:r>
      <w:r w:rsidR="00493DAF">
        <w:rPr>
          <w:lang w:val="fr-CA"/>
        </w:rPr>
        <w:t>doté de</w:t>
      </w:r>
      <w:r w:rsidR="001B3F1C" w:rsidRPr="001B3F1C">
        <w:rPr>
          <w:lang w:val="fr-CA"/>
        </w:rPr>
        <w:t xml:space="preserve"> la configuration technologique requise (consultez le document </w:t>
      </w:r>
      <w:hyperlink r:id="rId9" w:history="1">
        <w:r w:rsidR="001B3F1C" w:rsidRPr="001B3F1C">
          <w:rPr>
            <w:rStyle w:val="Hyperlink"/>
            <w:lang w:val="fr-CA"/>
          </w:rPr>
          <w:t>10 conseils pour offrir l’enseignement virtuel</w:t>
        </w:r>
      </w:hyperlink>
      <w:r w:rsidR="00493DAF">
        <w:rPr>
          <w:rStyle w:val="Hyperlink"/>
          <w:color w:val="auto"/>
          <w:u w:val="none"/>
          <w:lang w:val="fr-CA"/>
        </w:rPr>
        <w:t>, dans lequel plusieurs plateformes de vidéoconférence populaires sont comparées</w:t>
      </w:r>
      <w:r w:rsidR="001B3F1C" w:rsidRPr="001B3F1C">
        <w:rPr>
          <w:rStyle w:val="Hyperlink"/>
          <w:color w:val="auto"/>
          <w:u w:val="none"/>
          <w:lang w:val="fr-CA"/>
        </w:rPr>
        <w:t>).</w:t>
      </w:r>
    </w:p>
    <w:p w:rsidR="009D68C7" w:rsidRPr="00100F85" w:rsidRDefault="00E463B0" w:rsidP="009D68C7">
      <w:pPr>
        <w:rPr>
          <w:sz w:val="18"/>
          <w:szCs w:val="18"/>
          <w:lang w:val="fr-CA"/>
        </w:rPr>
      </w:pPr>
      <w:r w:rsidRPr="007D7384">
        <w:rPr>
          <w:sz w:val="18"/>
          <w:szCs w:val="18"/>
          <w:lang w:val="fr-CA"/>
        </w:rPr>
        <w:t xml:space="preserve">*En mode virtuel, il est important de planifier des échanges à intervalles réguliers (p. ex., en répondant aux questions dans la fenêtre de clavardage, en rédigeant des questions ouvertes à l’intention des participants ou en proposant un sondage; de nombreuses plateformes permettent de créer des sondages à l’avance au lieu de le faire </w:t>
      </w:r>
      <w:r w:rsidR="00493DAF" w:rsidRPr="007D7384">
        <w:rPr>
          <w:sz w:val="18"/>
          <w:szCs w:val="18"/>
          <w:lang w:val="fr-CA"/>
        </w:rPr>
        <w:t>p</w:t>
      </w:r>
      <w:r w:rsidRPr="007D7384">
        <w:rPr>
          <w:sz w:val="18"/>
          <w:szCs w:val="18"/>
          <w:lang w:val="fr-CA"/>
        </w:rPr>
        <w:t>en</w:t>
      </w:r>
      <w:r w:rsidR="00493DAF" w:rsidRPr="007D7384">
        <w:rPr>
          <w:sz w:val="18"/>
          <w:szCs w:val="18"/>
          <w:lang w:val="fr-CA"/>
        </w:rPr>
        <w:t>dant la</w:t>
      </w:r>
      <w:r w:rsidRPr="007D7384">
        <w:rPr>
          <w:sz w:val="18"/>
          <w:szCs w:val="18"/>
          <w:lang w:val="fr-CA"/>
        </w:rPr>
        <w:t xml:space="preserve"> séance).</w:t>
      </w:r>
      <w:r w:rsidR="00750AD1" w:rsidRPr="00F21DD0">
        <w:rPr>
          <w:rFonts w:cstheme="minorHAnsi"/>
          <w:sz w:val="18"/>
          <w:szCs w:val="18"/>
          <w:lang w:val="fr-CA"/>
        </w:rPr>
        <w:t xml:space="preserve"> </w:t>
      </w:r>
      <w:r w:rsidR="00493DAF" w:rsidRPr="007D7384">
        <w:rPr>
          <w:rFonts w:cstheme="minorHAnsi"/>
          <w:sz w:val="18"/>
          <w:szCs w:val="18"/>
          <w:lang w:val="fr-CA"/>
        </w:rPr>
        <w:t>Des moments propices à l</w:t>
      </w:r>
      <w:r w:rsidR="00100F85" w:rsidRPr="007D7384">
        <w:rPr>
          <w:rFonts w:cstheme="minorHAnsi"/>
          <w:sz w:val="18"/>
          <w:szCs w:val="18"/>
          <w:lang w:val="fr-CA"/>
        </w:rPr>
        <w:t>’interaction sont proposés dans les notes des diapos, ainsi que des suggestions de questions/sondages.</w:t>
      </w:r>
    </w:p>
    <w:tbl>
      <w:tblPr>
        <w:tblStyle w:val="TableGrid"/>
        <w:tblW w:w="0" w:type="auto"/>
        <w:tblLook w:val="04A0" w:firstRow="1" w:lastRow="0" w:firstColumn="1" w:lastColumn="0" w:noHBand="0" w:noVBand="1"/>
      </w:tblPr>
      <w:tblGrid>
        <w:gridCol w:w="1081"/>
        <w:gridCol w:w="2514"/>
        <w:gridCol w:w="1032"/>
        <w:gridCol w:w="4852"/>
      </w:tblGrid>
      <w:tr w:rsidR="00491279" w:rsidTr="009A26B1">
        <w:tc>
          <w:tcPr>
            <w:tcW w:w="1081" w:type="dxa"/>
          </w:tcPr>
          <w:p w:rsidR="00D976BC" w:rsidRDefault="00795295" w:rsidP="00CB73C0">
            <w:pPr>
              <w:pStyle w:val="Heading2"/>
              <w:outlineLvl w:val="1"/>
            </w:pPr>
            <w:r>
              <w:lastRenderedPageBreak/>
              <w:t>Temps</w:t>
            </w:r>
          </w:p>
        </w:tc>
        <w:tc>
          <w:tcPr>
            <w:tcW w:w="2514" w:type="dxa"/>
          </w:tcPr>
          <w:p w:rsidR="00D976BC" w:rsidRPr="007D7384" w:rsidRDefault="00BF436D" w:rsidP="00CB73C0">
            <w:pPr>
              <w:pStyle w:val="Heading2"/>
              <w:outlineLvl w:val="1"/>
            </w:pPr>
            <w:proofErr w:type="spellStart"/>
            <w:r w:rsidRPr="007D7384">
              <w:t>Contenu</w:t>
            </w:r>
            <w:proofErr w:type="spellEnd"/>
          </w:p>
        </w:tc>
        <w:tc>
          <w:tcPr>
            <w:tcW w:w="903" w:type="dxa"/>
          </w:tcPr>
          <w:p w:rsidR="00D976BC" w:rsidRPr="007D7384" w:rsidRDefault="006D3213" w:rsidP="00CB73C0">
            <w:pPr>
              <w:pStyle w:val="Heading2"/>
              <w:outlineLvl w:val="1"/>
            </w:pPr>
            <w:proofErr w:type="spellStart"/>
            <w:r w:rsidRPr="007D7384">
              <w:t>Diapos</w:t>
            </w:r>
            <w:proofErr w:type="spellEnd"/>
          </w:p>
        </w:tc>
        <w:tc>
          <w:tcPr>
            <w:tcW w:w="4852" w:type="dxa"/>
          </w:tcPr>
          <w:p w:rsidR="00D976BC" w:rsidRPr="007D7384" w:rsidRDefault="008A0743" w:rsidP="00CB73C0">
            <w:pPr>
              <w:pStyle w:val="Heading2"/>
              <w:outlineLvl w:val="1"/>
            </w:pPr>
            <w:proofErr w:type="spellStart"/>
            <w:r w:rsidRPr="007D7384">
              <w:t>Activité</w:t>
            </w:r>
            <w:proofErr w:type="spellEnd"/>
          </w:p>
        </w:tc>
      </w:tr>
      <w:tr w:rsidR="00491279" w:rsidRPr="00795295" w:rsidTr="009A26B1">
        <w:trPr>
          <w:tblHeader/>
        </w:trPr>
        <w:tc>
          <w:tcPr>
            <w:tcW w:w="1081" w:type="dxa"/>
          </w:tcPr>
          <w:p w:rsidR="00D976BC" w:rsidRPr="007D7384" w:rsidRDefault="00065EB4" w:rsidP="00D976BC">
            <w:r w:rsidRPr="007D7384">
              <w:t>(5 min.)</w:t>
            </w:r>
          </w:p>
        </w:tc>
        <w:tc>
          <w:tcPr>
            <w:tcW w:w="2514" w:type="dxa"/>
          </w:tcPr>
          <w:p w:rsidR="007A2F08" w:rsidRPr="007D7384" w:rsidRDefault="00164E76" w:rsidP="007A2F08">
            <w:pPr>
              <w:rPr>
                <w:b/>
                <w:lang w:val="fr-CA"/>
              </w:rPr>
            </w:pPr>
            <w:r w:rsidRPr="007D7384">
              <w:rPr>
                <w:b/>
                <w:lang w:val="fr-CA"/>
              </w:rPr>
              <w:t>Mot de bienvenue et présentations</w:t>
            </w:r>
          </w:p>
          <w:p w:rsidR="007A2F08" w:rsidRPr="00623230" w:rsidRDefault="007A2F08" w:rsidP="007A2F08">
            <w:pPr>
              <w:rPr>
                <w:b/>
                <w:lang w:val="fr-CA"/>
              </w:rPr>
            </w:pPr>
          </w:p>
          <w:p w:rsidR="007A2F08" w:rsidRPr="007D7384" w:rsidRDefault="00566989" w:rsidP="005B0CC1">
            <w:pPr>
              <w:pStyle w:val="ListParagraph"/>
              <w:numPr>
                <w:ilvl w:val="0"/>
                <w:numId w:val="26"/>
              </w:numPr>
            </w:pPr>
            <w:proofErr w:type="spellStart"/>
            <w:r w:rsidRPr="007D7384">
              <w:t>Objectifs</w:t>
            </w:r>
            <w:proofErr w:type="spellEnd"/>
          </w:p>
          <w:p w:rsidR="005B0CC1" w:rsidRPr="007D7384" w:rsidRDefault="00EA2C64" w:rsidP="005B0CC1">
            <w:pPr>
              <w:pStyle w:val="ListParagraph"/>
              <w:numPr>
                <w:ilvl w:val="0"/>
                <w:numId w:val="26"/>
              </w:numPr>
            </w:pPr>
            <w:proofErr w:type="spellStart"/>
            <w:r w:rsidRPr="007D7384">
              <w:t>Activité</w:t>
            </w:r>
            <w:proofErr w:type="spellEnd"/>
            <w:r w:rsidRPr="007D7384">
              <w:t xml:space="preserve"> </w:t>
            </w:r>
            <w:proofErr w:type="spellStart"/>
            <w:r w:rsidRPr="007D7384">
              <w:t>brise</w:t>
            </w:r>
            <w:proofErr w:type="spellEnd"/>
            <w:r w:rsidRPr="007D7384">
              <w:t>-glace</w:t>
            </w:r>
          </w:p>
          <w:p w:rsidR="00D976BC" w:rsidRDefault="00D976BC" w:rsidP="007A2F08">
            <w:pPr>
              <w:rPr>
                <w:b/>
              </w:rPr>
            </w:pPr>
          </w:p>
        </w:tc>
        <w:tc>
          <w:tcPr>
            <w:tcW w:w="903" w:type="dxa"/>
          </w:tcPr>
          <w:p w:rsidR="00D976BC" w:rsidRDefault="00DA09A4" w:rsidP="007A2F08">
            <w:r>
              <w:t>1- 5</w:t>
            </w:r>
          </w:p>
        </w:tc>
        <w:tc>
          <w:tcPr>
            <w:tcW w:w="4852" w:type="dxa"/>
          </w:tcPr>
          <w:p w:rsidR="005B0CC1" w:rsidRPr="00164E76" w:rsidRDefault="00164E76" w:rsidP="005B0CC1">
            <w:pPr>
              <w:rPr>
                <w:lang w:val="fr-CA"/>
              </w:rPr>
            </w:pPr>
            <w:r w:rsidRPr="007D7384">
              <w:rPr>
                <w:lang w:val="fr-CA"/>
              </w:rPr>
              <w:t>Discussion : </w:t>
            </w:r>
            <w:r w:rsidR="006D17AA" w:rsidRPr="007D7384">
              <w:rPr>
                <w:lang w:val="fr-CA"/>
              </w:rPr>
              <w:t>Quel aspect de la création d’un comité de compétence vous intéresse le plus?</w:t>
            </w:r>
            <w:r w:rsidR="00750AD1" w:rsidRPr="006D17AA">
              <w:rPr>
                <w:lang w:val="fr-CA"/>
              </w:rPr>
              <w:t xml:space="preserve"> </w:t>
            </w:r>
            <w:r w:rsidR="006A4C6C" w:rsidRPr="007D7384">
              <w:rPr>
                <w:lang w:val="fr-CA"/>
              </w:rPr>
              <w:t>Qu’est-ce qui vous intimide dans la formation d’un tel comité?</w:t>
            </w:r>
          </w:p>
          <w:p w:rsidR="00317045" w:rsidRPr="007F6F23" w:rsidRDefault="00750AD1" w:rsidP="005B0CC1">
            <w:pPr>
              <w:rPr>
                <w:lang w:val="fr-CA"/>
              </w:rPr>
            </w:pPr>
            <w:r w:rsidRPr="00164E76">
              <w:rPr>
                <w:lang w:val="fr-CA"/>
              </w:rPr>
              <w:t xml:space="preserve"> </w:t>
            </w:r>
            <w:r w:rsidRPr="00623230">
              <w:rPr>
                <w:lang w:val="fr-CA"/>
              </w:rPr>
              <w:br/>
            </w:r>
            <w:r w:rsidR="00623230" w:rsidRPr="007D7384">
              <w:rPr>
                <w:lang w:val="fr-CA"/>
              </w:rPr>
              <w:t>(</w:t>
            </w:r>
            <w:r w:rsidR="00623230" w:rsidRPr="007D7384">
              <w:rPr>
                <w:b/>
                <w:lang w:val="fr-CA"/>
              </w:rPr>
              <w:t>MODE VIRTUEL</w:t>
            </w:r>
            <w:r w:rsidR="00795295" w:rsidRPr="007D7384">
              <w:rPr>
                <w:lang w:val="fr-CA"/>
              </w:rPr>
              <w:t> </w:t>
            </w:r>
            <w:r w:rsidR="00623230" w:rsidRPr="007D7384">
              <w:rPr>
                <w:lang w:val="fr-CA"/>
              </w:rPr>
              <w:t>:</w:t>
            </w:r>
            <w:r w:rsidR="00795295" w:rsidRPr="007D7384">
              <w:rPr>
                <w:lang w:val="fr-CA"/>
              </w:rPr>
              <w:t xml:space="preserve"> </w:t>
            </w:r>
            <w:r w:rsidR="00623230" w:rsidRPr="007D7384">
              <w:rPr>
                <w:lang w:val="fr-CA"/>
              </w:rPr>
              <w:t>Invitez les participants à se présenter dans la fenêtre de clavardage.</w:t>
            </w:r>
            <w:r w:rsidRPr="00623230">
              <w:rPr>
                <w:lang w:val="fr-CA"/>
              </w:rPr>
              <w:t xml:space="preserve"> </w:t>
            </w:r>
            <w:r w:rsidR="00FD17FA" w:rsidRPr="007D7384">
              <w:rPr>
                <w:lang w:val="fr-CA"/>
              </w:rPr>
              <w:t>Vous pourriez leur demander de confirmer leur désir de participer à la séance afin qu’ils se sentent davantage responsabilisés.</w:t>
            </w:r>
            <w:r w:rsidRPr="00766072">
              <w:rPr>
                <w:lang w:val="fr-CA"/>
              </w:rPr>
              <w:t xml:space="preserve"> </w:t>
            </w:r>
            <w:r w:rsidR="001545CF" w:rsidRPr="007D7384">
              <w:rPr>
                <w:lang w:val="fr-CA"/>
              </w:rPr>
              <w:t>Insistez sur le fait que la séance favorise une communication bilatérale, permet d’établir les attentes relatives à la participation et décourage les participants à mener plusieurs tâches de front durant la séance.</w:t>
            </w:r>
          </w:p>
          <w:p w:rsidR="00317045" w:rsidRPr="007D7384" w:rsidRDefault="007F6F23" w:rsidP="00317045">
            <w:pPr>
              <w:rPr>
                <w:lang w:val="fr-CA"/>
              </w:rPr>
            </w:pPr>
            <w:r w:rsidRPr="007D7384">
              <w:rPr>
                <w:lang w:val="fr-CA"/>
              </w:rPr>
              <w:t>Par exemple : Acceptez-vous de participer à cette séance?</w:t>
            </w:r>
          </w:p>
          <w:p w:rsidR="00317045" w:rsidRPr="005B717A" w:rsidRDefault="00750AD1" w:rsidP="00317045">
            <w:pPr>
              <w:rPr>
                <w:lang w:val="fr-CA"/>
              </w:rPr>
            </w:pPr>
            <w:r w:rsidRPr="005B717A">
              <w:rPr>
                <w:lang w:val="fr-CA"/>
              </w:rPr>
              <w:t xml:space="preserve">• </w:t>
            </w:r>
            <w:r w:rsidR="00CC2341" w:rsidRPr="007D7384">
              <w:rPr>
                <w:lang w:val="fr-CA"/>
              </w:rPr>
              <w:t>Bien sûr!</w:t>
            </w:r>
            <w:r w:rsidRPr="005B717A">
              <w:rPr>
                <w:lang w:val="fr-CA"/>
              </w:rPr>
              <w:t xml:space="preserve"> </w:t>
            </w:r>
            <w:r w:rsidR="003B07DC" w:rsidRPr="007D7384">
              <w:rPr>
                <w:lang w:val="fr-CA"/>
              </w:rPr>
              <w:t>J’ai hâte!</w:t>
            </w:r>
          </w:p>
          <w:p w:rsidR="00317045" w:rsidRPr="00861438" w:rsidRDefault="00750AD1" w:rsidP="00317045">
            <w:pPr>
              <w:rPr>
                <w:lang w:val="fr-CA"/>
              </w:rPr>
            </w:pPr>
            <w:r w:rsidRPr="005B717A">
              <w:rPr>
                <w:lang w:val="fr-CA"/>
              </w:rPr>
              <w:t xml:space="preserve">• </w:t>
            </w:r>
            <w:r w:rsidR="005B717A" w:rsidRPr="007D7384">
              <w:rPr>
                <w:lang w:val="fr-CA"/>
              </w:rPr>
              <w:t>Je verrai au fur et à mesure.</w:t>
            </w:r>
            <w:r w:rsidRPr="005B717A">
              <w:rPr>
                <w:lang w:val="fr-CA"/>
              </w:rPr>
              <w:t xml:space="preserve"> </w:t>
            </w:r>
            <w:r w:rsidR="00861438" w:rsidRPr="007D7384">
              <w:rPr>
                <w:lang w:val="fr-CA"/>
              </w:rPr>
              <w:t>Je fais plusieurs choses à la fois.</w:t>
            </w:r>
          </w:p>
          <w:p w:rsidR="00317045" w:rsidRPr="0030674F" w:rsidRDefault="005B0CC1" w:rsidP="00317045">
            <w:pPr>
              <w:rPr>
                <w:lang w:val="fr-CA"/>
              </w:rPr>
            </w:pPr>
            <w:r w:rsidRPr="0030674F">
              <w:rPr>
                <w:lang w:val="fr-CA"/>
              </w:rPr>
              <w:t xml:space="preserve">• </w:t>
            </w:r>
            <w:r w:rsidR="0030674F" w:rsidRPr="007D7384">
              <w:rPr>
                <w:lang w:val="fr-CA"/>
              </w:rPr>
              <w:t xml:space="preserve">Je ne peux y participer, </w:t>
            </w:r>
            <w:r w:rsidRPr="0030674F">
              <w:rPr>
                <w:lang w:val="fr-CA"/>
              </w:rPr>
              <w:t xml:space="preserve"> </w:t>
            </w:r>
            <w:r w:rsidR="0008714B" w:rsidRPr="007D7384">
              <w:rPr>
                <w:lang w:val="fr-CA"/>
              </w:rPr>
              <w:t>mais je serai à l’écoute.</w:t>
            </w:r>
          </w:p>
          <w:p w:rsidR="0053240E" w:rsidRPr="0030674F" w:rsidRDefault="0053240E" w:rsidP="00317045">
            <w:pPr>
              <w:rPr>
                <w:lang w:val="fr-CA"/>
              </w:rPr>
            </w:pPr>
          </w:p>
          <w:p w:rsidR="0053240E" w:rsidRPr="0097776A" w:rsidRDefault="00922E38" w:rsidP="00317045">
            <w:pPr>
              <w:rPr>
                <w:lang w:val="fr-CA"/>
              </w:rPr>
            </w:pPr>
            <w:r w:rsidRPr="007D7384">
              <w:rPr>
                <w:b/>
                <w:lang w:val="fr-CA"/>
              </w:rPr>
              <w:t>MODE VIRTUEL</w:t>
            </w:r>
            <w:r w:rsidR="00795295" w:rsidRPr="007D7384">
              <w:rPr>
                <w:lang w:val="fr-CA"/>
              </w:rPr>
              <w:t> </w:t>
            </w:r>
            <w:r w:rsidRPr="007D7384">
              <w:rPr>
                <w:lang w:val="fr-CA"/>
              </w:rPr>
              <w:t>: Au lieu d’énumérer les objectifs d’apprentissage,</w:t>
            </w:r>
            <w:r w:rsidR="00493DAF" w:rsidRPr="007D7384">
              <w:rPr>
                <w:lang w:val="fr-CA"/>
              </w:rPr>
              <w:t xml:space="preserve"> proposez plutôt un sondage (p. </w:t>
            </w:r>
            <w:r w:rsidRPr="007D7384">
              <w:rPr>
                <w:lang w:val="fr-CA"/>
              </w:rPr>
              <w:t>ex., Que cherchez-vous le PLUS à apprendre?) et présentez les objectifs en tant que choix de réponses.</w:t>
            </w:r>
            <w:r w:rsidR="002F2EB0" w:rsidRPr="00922E38">
              <w:rPr>
                <w:lang w:val="fr-CA"/>
              </w:rPr>
              <w:t xml:space="preserve"> </w:t>
            </w:r>
            <w:r w:rsidR="0097776A" w:rsidRPr="007D7384">
              <w:rPr>
                <w:lang w:val="fr-CA"/>
              </w:rPr>
              <w:t>Outre l’interaction, vous pourrez mieux connaître les besoins des participants.</w:t>
            </w:r>
          </w:p>
          <w:p w:rsidR="00D976BC" w:rsidRPr="0097776A" w:rsidRDefault="00D976BC" w:rsidP="00D976BC">
            <w:pPr>
              <w:rPr>
                <w:b/>
                <w:u w:val="single"/>
                <w:lang w:val="fr-CA"/>
              </w:rPr>
            </w:pPr>
          </w:p>
        </w:tc>
      </w:tr>
      <w:tr w:rsidR="00491279" w:rsidRPr="00795295" w:rsidTr="009A26B1">
        <w:trPr>
          <w:tblHeader/>
        </w:trPr>
        <w:tc>
          <w:tcPr>
            <w:tcW w:w="1081" w:type="dxa"/>
          </w:tcPr>
          <w:p w:rsidR="00D976BC" w:rsidRPr="007D7384" w:rsidRDefault="003E064C" w:rsidP="00D976BC">
            <w:r w:rsidRPr="007D7384">
              <w:t>(5 min.)</w:t>
            </w:r>
          </w:p>
        </w:tc>
        <w:tc>
          <w:tcPr>
            <w:tcW w:w="2514" w:type="dxa"/>
          </w:tcPr>
          <w:p w:rsidR="00D976BC" w:rsidRPr="007D7384" w:rsidRDefault="00481836" w:rsidP="00D976BC">
            <w:pPr>
              <w:rPr>
                <w:b/>
                <w:lang w:val="fr-CA"/>
              </w:rPr>
            </w:pPr>
            <w:r w:rsidRPr="007D7384">
              <w:rPr>
                <w:b/>
                <w:lang w:val="fr-CA"/>
              </w:rPr>
              <w:t>Raison d’être des comités de compétence</w:t>
            </w:r>
          </w:p>
          <w:p w:rsidR="005B0CC1" w:rsidRPr="00EB78FF" w:rsidRDefault="00EB78FF" w:rsidP="00493DAF">
            <w:pPr>
              <w:pStyle w:val="ListParagraph"/>
              <w:numPr>
                <w:ilvl w:val="0"/>
                <w:numId w:val="27"/>
              </w:numPr>
              <w:rPr>
                <w:lang w:val="fr-CA"/>
              </w:rPr>
            </w:pPr>
            <w:r w:rsidRPr="00EB78FF">
              <w:rPr>
                <w:lang w:val="fr-CA"/>
              </w:rPr>
              <w:t xml:space="preserve">Comparaison entre le système d’évaluation actuel et </w:t>
            </w:r>
            <w:r w:rsidR="00493DAF">
              <w:rPr>
                <w:lang w:val="fr-CA"/>
              </w:rPr>
              <w:t>celui</w:t>
            </w:r>
            <w:r w:rsidRPr="00EB78FF">
              <w:rPr>
                <w:lang w:val="fr-CA"/>
              </w:rPr>
              <w:t xml:space="preserve"> de la CPC</w:t>
            </w:r>
          </w:p>
        </w:tc>
        <w:tc>
          <w:tcPr>
            <w:tcW w:w="903" w:type="dxa"/>
          </w:tcPr>
          <w:p w:rsidR="00D976BC" w:rsidRPr="0068585F" w:rsidRDefault="00750AD1" w:rsidP="00D976BC">
            <w:r>
              <w:t>6 - 11</w:t>
            </w:r>
          </w:p>
        </w:tc>
        <w:tc>
          <w:tcPr>
            <w:tcW w:w="4852" w:type="dxa"/>
          </w:tcPr>
          <w:p w:rsidR="00D976BC" w:rsidRPr="00D00FF1" w:rsidRDefault="00D00FF1" w:rsidP="00D976BC">
            <w:pPr>
              <w:rPr>
                <w:lang w:val="fr-CA"/>
              </w:rPr>
            </w:pPr>
            <w:r w:rsidRPr="00D00FF1">
              <w:rPr>
                <w:lang w:val="fr-CA"/>
              </w:rPr>
              <w:t>Volet didactique :</w:t>
            </w:r>
            <w:r w:rsidR="00795295">
              <w:rPr>
                <w:lang w:val="fr-CA"/>
              </w:rPr>
              <w:t xml:space="preserve"> </w:t>
            </w:r>
            <w:r w:rsidRPr="00D00FF1">
              <w:rPr>
                <w:lang w:val="fr-CA"/>
              </w:rPr>
              <w:t>Système d’évaluation actuel, APC, observateurs multiples</w:t>
            </w:r>
          </w:p>
          <w:p w:rsidR="005B0CC1" w:rsidRPr="007D7384" w:rsidRDefault="00760687" w:rsidP="00D976BC">
            <w:pPr>
              <w:rPr>
                <w:lang w:val="fr-CA"/>
              </w:rPr>
            </w:pPr>
            <w:r w:rsidRPr="007D7384">
              <w:rPr>
                <w:lang w:val="fr-CA"/>
              </w:rPr>
              <w:t>Discussion (11) :</w:t>
            </w:r>
            <w:r w:rsidR="00795295" w:rsidRPr="007D7384">
              <w:rPr>
                <w:lang w:val="fr-CA"/>
              </w:rPr>
              <w:t xml:space="preserve"> </w:t>
            </w:r>
            <w:r w:rsidRPr="007D7384">
              <w:rPr>
                <w:lang w:val="fr-CA"/>
              </w:rPr>
              <w:t>À quoi sert de demander à plusieurs personnes d’observer les APC?</w:t>
            </w:r>
          </w:p>
          <w:p w:rsidR="00D976BC" w:rsidRPr="007D7384" w:rsidRDefault="00F52C5D" w:rsidP="00795295">
            <w:pPr>
              <w:rPr>
                <w:lang w:val="fr-CA"/>
              </w:rPr>
            </w:pPr>
            <w:r w:rsidRPr="007D7384">
              <w:rPr>
                <w:lang w:val="fr-CA"/>
              </w:rPr>
              <w:t>(</w:t>
            </w:r>
            <w:r w:rsidRPr="007D7384">
              <w:rPr>
                <w:b/>
                <w:lang w:val="fr-CA"/>
              </w:rPr>
              <w:t>MODE VIRTUEL</w:t>
            </w:r>
            <w:r w:rsidR="00795295" w:rsidRPr="007D7384">
              <w:rPr>
                <w:lang w:val="fr-CA"/>
              </w:rPr>
              <w:t> </w:t>
            </w:r>
            <w:r w:rsidRPr="007D7384">
              <w:rPr>
                <w:lang w:val="fr-CA"/>
              </w:rPr>
              <w:t>: Recueillez les réponses dans la fenêtre de clavardage ou verbalement.</w:t>
            </w:r>
          </w:p>
        </w:tc>
      </w:tr>
      <w:tr w:rsidR="00491279" w:rsidRPr="00795295" w:rsidTr="009A26B1">
        <w:trPr>
          <w:tblHeader/>
        </w:trPr>
        <w:tc>
          <w:tcPr>
            <w:tcW w:w="1081" w:type="dxa"/>
          </w:tcPr>
          <w:p w:rsidR="00D976BC" w:rsidRPr="007D7384" w:rsidRDefault="008F65D1" w:rsidP="00D976BC">
            <w:r w:rsidRPr="007D7384">
              <w:lastRenderedPageBreak/>
              <w:t>(10 min.)</w:t>
            </w:r>
          </w:p>
        </w:tc>
        <w:tc>
          <w:tcPr>
            <w:tcW w:w="2514" w:type="dxa"/>
          </w:tcPr>
          <w:p w:rsidR="00D976BC" w:rsidRPr="007D7384" w:rsidRDefault="00136262" w:rsidP="00D976BC">
            <w:pPr>
              <w:rPr>
                <w:lang w:val="fr-CA"/>
              </w:rPr>
            </w:pPr>
            <w:r w:rsidRPr="007D7384">
              <w:rPr>
                <w:b/>
                <w:lang w:val="fr-CA"/>
              </w:rPr>
              <w:t>Le rôle des comités de compétence</w:t>
            </w:r>
          </w:p>
          <w:p w:rsidR="00D976BC" w:rsidRPr="00340A93" w:rsidRDefault="00D976BC" w:rsidP="00D976BC">
            <w:pPr>
              <w:rPr>
                <w:lang w:val="fr-CA"/>
              </w:rPr>
            </w:pPr>
          </w:p>
          <w:p w:rsidR="0023602E" w:rsidRPr="007D7384" w:rsidRDefault="00224D01" w:rsidP="0023602E">
            <w:pPr>
              <w:pStyle w:val="ListParagraph"/>
              <w:numPr>
                <w:ilvl w:val="0"/>
                <w:numId w:val="27"/>
              </w:numPr>
              <w:rPr>
                <w:lang w:val="fr-CA"/>
              </w:rPr>
            </w:pPr>
            <w:r w:rsidRPr="007D7384">
              <w:rPr>
                <w:lang w:val="fr-CA"/>
              </w:rPr>
              <w:t>Que font les comités de compétence?</w:t>
            </w:r>
          </w:p>
          <w:p w:rsidR="0023602E" w:rsidRPr="007D7384" w:rsidRDefault="00F64CCA" w:rsidP="0023602E">
            <w:pPr>
              <w:pStyle w:val="ListParagraph"/>
              <w:numPr>
                <w:ilvl w:val="0"/>
                <w:numId w:val="27"/>
              </w:numPr>
              <w:rPr>
                <w:lang w:val="fr-CA"/>
              </w:rPr>
            </w:pPr>
            <w:r w:rsidRPr="007D7384">
              <w:rPr>
                <w:lang w:val="fr-CA"/>
              </w:rPr>
              <w:t>Décisions vs recommandations du CC</w:t>
            </w:r>
          </w:p>
          <w:p w:rsidR="0023602E" w:rsidRPr="007D7384" w:rsidRDefault="009538CD" w:rsidP="0023602E">
            <w:pPr>
              <w:pStyle w:val="ListParagraph"/>
              <w:numPr>
                <w:ilvl w:val="0"/>
                <w:numId w:val="27"/>
              </w:numPr>
            </w:pPr>
            <w:proofErr w:type="spellStart"/>
            <w:r w:rsidRPr="007D7384">
              <w:t>Rôle</w:t>
            </w:r>
            <w:proofErr w:type="spellEnd"/>
            <w:r w:rsidRPr="007D7384">
              <w:t xml:space="preserve"> du CPR</w:t>
            </w:r>
          </w:p>
        </w:tc>
        <w:tc>
          <w:tcPr>
            <w:tcW w:w="903" w:type="dxa"/>
          </w:tcPr>
          <w:p w:rsidR="00D976BC" w:rsidRPr="0068585F" w:rsidRDefault="00750AD1" w:rsidP="00D976BC">
            <w:r>
              <w:t>12 - 19</w:t>
            </w:r>
          </w:p>
        </w:tc>
        <w:tc>
          <w:tcPr>
            <w:tcW w:w="4852" w:type="dxa"/>
          </w:tcPr>
          <w:p w:rsidR="00D976BC" w:rsidRPr="00C86521" w:rsidRDefault="00493DAF" w:rsidP="00D976BC">
            <w:pPr>
              <w:rPr>
                <w:lang w:val="fr-CA"/>
              </w:rPr>
            </w:pPr>
            <w:r>
              <w:rPr>
                <w:lang w:val="fr-CA"/>
              </w:rPr>
              <w:t>Volet didactique :</w:t>
            </w:r>
            <w:r w:rsidR="00795295">
              <w:rPr>
                <w:lang w:val="fr-CA"/>
              </w:rPr>
              <w:t xml:space="preserve"> </w:t>
            </w:r>
            <w:r w:rsidR="0037561F" w:rsidRPr="00C86521">
              <w:rPr>
                <w:lang w:val="fr-CA"/>
              </w:rPr>
              <w:t>Que font les comités de compétence, modèle de développement, liens entre les divers éléments, décisions vs recommandations du CC, rôle du CPR</w:t>
            </w:r>
          </w:p>
          <w:p w:rsidR="00E760BB" w:rsidRPr="00C86521" w:rsidRDefault="00E760BB" w:rsidP="00D976BC">
            <w:pPr>
              <w:rPr>
                <w:lang w:val="fr-CA"/>
              </w:rPr>
            </w:pPr>
          </w:p>
          <w:p w:rsidR="00E760BB" w:rsidRPr="00CB181F" w:rsidRDefault="00CB181F" w:rsidP="00E760BB">
            <w:pPr>
              <w:rPr>
                <w:lang w:val="fr-CA"/>
              </w:rPr>
            </w:pPr>
            <w:r w:rsidRPr="00CB181F">
              <w:rPr>
                <w:b/>
                <w:lang w:val="fr-CA"/>
              </w:rPr>
              <w:t>(MODE VIRTUEL</w:t>
            </w:r>
            <w:r w:rsidRPr="00CB181F">
              <w:rPr>
                <w:lang w:val="fr-CA"/>
              </w:rPr>
              <w:t> </w:t>
            </w:r>
            <w:r w:rsidRPr="00CB181F">
              <w:rPr>
                <w:b/>
                <w:lang w:val="fr-CA"/>
              </w:rPr>
              <w:t>:</w:t>
            </w:r>
            <w:r w:rsidR="00795295">
              <w:rPr>
                <w:lang w:val="fr-CA"/>
              </w:rPr>
              <w:t xml:space="preserve"> </w:t>
            </w:r>
            <w:r w:rsidRPr="00CB181F">
              <w:rPr>
                <w:lang w:val="fr-CA"/>
              </w:rPr>
              <w:t xml:space="preserve">Songez à proposer un sondage avant de présenter la diapo </w:t>
            </w:r>
            <w:r w:rsidR="002471FE">
              <w:rPr>
                <w:rFonts w:cstheme="minorHAnsi"/>
                <w:lang w:val="fr-CA"/>
              </w:rPr>
              <w:t>«</w:t>
            </w:r>
            <w:r w:rsidR="002471FE">
              <w:rPr>
                <w:lang w:val="fr-CA"/>
              </w:rPr>
              <w:t> </w:t>
            </w:r>
            <w:r w:rsidRPr="00CB181F">
              <w:rPr>
                <w:lang w:val="fr-CA"/>
              </w:rPr>
              <w:t>Des rôles distincts</w:t>
            </w:r>
            <w:r w:rsidR="002471FE">
              <w:rPr>
                <w:lang w:val="fr-CA"/>
              </w:rPr>
              <w:t> </w:t>
            </w:r>
            <w:r w:rsidR="002471FE">
              <w:rPr>
                <w:rFonts w:cstheme="minorHAnsi"/>
                <w:lang w:val="fr-CA"/>
              </w:rPr>
              <w:t>»</w:t>
            </w:r>
            <w:r w:rsidR="002471FE">
              <w:rPr>
                <w:lang w:val="fr-CA"/>
              </w:rPr>
              <w:t> </w:t>
            </w:r>
            <w:r w:rsidRPr="00CB181F">
              <w:rPr>
                <w:lang w:val="fr-CA"/>
              </w:rPr>
              <w:t>: Parmi les choix suivants, indiquez les responsabilités du CC?</w:t>
            </w:r>
            <w:r w:rsidR="00750AD1" w:rsidRPr="00CB181F">
              <w:rPr>
                <w:lang w:val="fr-CA"/>
              </w:rPr>
              <w:t xml:space="preserve"> </w:t>
            </w:r>
            <w:r w:rsidR="00745A83" w:rsidRPr="007D7384">
              <w:rPr>
                <w:lang w:val="fr-CA"/>
              </w:rPr>
              <w:t>Veuillez choisir toutes les réponses qui conviennent.</w:t>
            </w:r>
          </w:p>
          <w:p w:rsidR="000B3514" w:rsidRPr="007D7384" w:rsidRDefault="00C86521" w:rsidP="00E760BB">
            <w:pPr>
              <w:numPr>
                <w:ilvl w:val="0"/>
                <w:numId w:val="28"/>
              </w:numPr>
              <w:rPr>
                <w:lang w:val="fr-CA"/>
              </w:rPr>
            </w:pPr>
            <w:r w:rsidRPr="007D7384">
              <w:rPr>
                <w:lang w:val="fr-CA"/>
              </w:rPr>
              <w:t>Examiner le portfolio des résidents</w:t>
            </w:r>
          </w:p>
          <w:p w:rsidR="000B3514" w:rsidRPr="007D7384" w:rsidRDefault="00A53C31" w:rsidP="00E760BB">
            <w:pPr>
              <w:numPr>
                <w:ilvl w:val="0"/>
                <w:numId w:val="28"/>
              </w:numPr>
              <w:rPr>
                <w:lang w:val="fr-CA"/>
              </w:rPr>
            </w:pPr>
            <w:r w:rsidRPr="007D7384">
              <w:rPr>
                <w:lang w:val="fr-CA"/>
              </w:rPr>
              <w:t>Donner des conseils sur les besoins de chaque résident</w:t>
            </w:r>
          </w:p>
          <w:p w:rsidR="000B3514" w:rsidRPr="007D7384" w:rsidRDefault="00C40ACD" w:rsidP="00E760BB">
            <w:pPr>
              <w:numPr>
                <w:ilvl w:val="0"/>
                <w:numId w:val="28"/>
              </w:numPr>
              <w:rPr>
                <w:lang w:val="fr-CA"/>
              </w:rPr>
            </w:pPr>
            <w:r w:rsidRPr="007D7384">
              <w:rPr>
                <w:lang w:val="fr-CA"/>
              </w:rPr>
              <w:t>Donner des conseils sur des questions liées au programme d’études ou à l’évaluation</w:t>
            </w:r>
          </w:p>
          <w:p w:rsidR="00E760BB" w:rsidRPr="007D7384" w:rsidRDefault="001A1405" w:rsidP="00273059">
            <w:pPr>
              <w:numPr>
                <w:ilvl w:val="0"/>
                <w:numId w:val="28"/>
              </w:numPr>
              <w:rPr>
                <w:lang w:val="fr-CA"/>
              </w:rPr>
            </w:pPr>
            <w:r w:rsidRPr="007D7384">
              <w:rPr>
                <w:lang w:val="fr-CA"/>
              </w:rPr>
              <w:t>Élaborer les programmes de résidence et déterminer les améliorations à apporter (pas le CC, plutôt le CPR)</w:t>
            </w:r>
          </w:p>
          <w:p w:rsidR="00E760BB" w:rsidRPr="004655EE" w:rsidRDefault="00E760BB" w:rsidP="00D976BC">
            <w:pPr>
              <w:rPr>
                <w:lang w:val="fr-CA"/>
              </w:rPr>
            </w:pPr>
          </w:p>
        </w:tc>
      </w:tr>
      <w:tr w:rsidR="00491279" w:rsidRPr="00795295" w:rsidTr="009A26B1">
        <w:trPr>
          <w:tblHeader/>
        </w:trPr>
        <w:tc>
          <w:tcPr>
            <w:tcW w:w="1081" w:type="dxa"/>
          </w:tcPr>
          <w:p w:rsidR="00D976BC" w:rsidRPr="007D7384" w:rsidRDefault="004655EE" w:rsidP="00D976BC">
            <w:r w:rsidRPr="007D7384">
              <w:t>(15 min.)</w:t>
            </w:r>
          </w:p>
        </w:tc>
        <w:tc>
          <w:tcPr>
            <w:tcW w:w="2514" w:type="dxa"/>
          </w:tcPr>
          <w:p w:rsidR="00D976BC" w:rsidRPr="007D7384" w:rsidRDefault="002471FE" w:rsidP="00D976BC">
            <w:pPr>
              <w:rPr>
                <w:b/>
                <w:lang w:val="fr-CA"/>
              </w:rPr>
            </w:pPr>
            <w:r w:rsidRPr="007D7384">
              <w:rPr>
                <w:b/>
                <w:lang w:val="fr-CA"/>
              </w:rPr>
              <w:t>Formation d’un comité de compétence</w:t>
            </w:r>
          </w:p>
          <w:p w:rsidR="00D976BC" w:rsidRPr="00750AD1" w:rsidRDefault="00D976BC" w:rsidP="00D976BC">
            <w:pPr>
              <w:rPr>
                <w:b/>
                <w:lang w:val="fr-CA"/>
              </w:rPr>
            </w:pPr>
          </w:p>
          <w:p w:rsidR="00D976BC" w:rsidRPr="007D7384" w:rsidRDefault="00750AD1" w:rsidP="00E760BB">
            <w:pPr>
              <w:pStyle w:val="ListParagraph"/>
              <w:numPr>
                <w:ilvl w:val="0"/>
                <w:numId w:val="29"/>
              </w:numPr>
            </w:pPr>
            <w:proofErr w:type="spellStart"/>
            <w:r w:rsidRPr="007D7384">
              <w:t>Ressources</w:t>
            </w:r>
            <w:proofErr w:type="spellEnd"/>
            <w:r w:rsidRPr="007D7384">
              <w:t xml:space="preserve"> et </w:t>
            </w:r>
            <w:proofErr w:type="spellStart"/>
            <w:r w:rsidRPr="007D7384">
              <w:t>lignes</w:t>
            </w:r>
            <w:proofErr w:type="spellEnd"/>
            <w:r w:rsidRPr="007D7384">
              <w:t xml:space="preserve"> directrices</w:t>
            </w:r>
          </w:p>
          <w:p w:rsidR="00E760BB" w:rsidRPr="007D7384" w:rsidRDefault="00953D96" w:rsidP="00E760BB">
            <w:pPr>
              <w:pStyle w:val="ListParagraph"/>
              <w:numPr>
                <w:ilvl w:val="0"/>
                <w:numId w:val="29"/>
              </w:numPr>
            </w:pPr>
            <w:r w:rsidRPr="007D7384">
              <w:t xml:space="preserve">Composition </w:t>
            </w:r>
            <w:r w:rsidR="0027308B" w:rsidRPr="007D7384">
              <w:t>(</w:t>
            </w:r>
            <w:proofErr w:type="spellStart"/>
            <w:r w:rsidR="0027308B" w:rsidRPr="007D7384">
              <w:t>membres</w:t>
            </w:r>
            <w:proofErr w:type="spellEnd"/>
            <w:r w:rsidR="0027308B" w:rsidRPr="007D7384">
              <w:t>)</w:t>
            </w:r>
          </w:p>
          <w:p w:rsidR="00E760BB" w:rsidRPr="007D7384" w:rsidRDefault="00A54005" w:rsidP="00E760BB">
            <w:pPr>
              <w:pStyle w:val="ListParagraph"/>
              <w:numPr>
                <w:ilvl w:val="0"/>
                <w:numId w:val="29"/>
              </w:numPr>
            </w:pPr>
            <w:proofErr w:type="spellStart"/>
            <w:r w:rsidRPr="007D7384">
              <w:t>Processus</w:t>
            </w:r>
            <w:proofErr w:type="spellEnd"/>
            <w:r w:rsidRPr="007D7384">
              <w:t xml:space="preserve"> </w:t>
            </w:r>
            <w:proofErr w:type="spellStart"/>
            <w:r w:rsidRPr="007D7384">
              <w:t>d’évaluation</w:t>
            </w:r>
            <w:proofErr w:type="spellEnd"/>
          </w:p>
          <w:p w:rsidR="00E760BB" w:rsidRPr="007D7384" w:rsidRDefault="00974049" w:rsidP="00E760BB">
            <w:pPr>
              <w:pStyle w:val="ListParagraph"/>
              <w:numPr>
                <w:ilvl w:val="0"/>
                <w:numId w:val="29"/>
              </w:numPr>
              <w:rPr>
                <w:lang w:val="fr-CA"/>
              </w:rPr>
            </w:pPr>
            <w:r w:rsidRPr="007D7384">
              <w:rPr>
                <w:lang w:val="fr-CA"/>
              </w:rPr>
              <w:t>Communications (CPR</w:t>
            </w:r>
            <w:r w:rsidR="0027308B" w:rsidRPr="007D7384">
              <w:rPr>
                <w:lang w:val="fr-CA"/>
              </w:rPr>
              <w:t>/</w:t>
            </w:r>
            <w:r w:rsidRPr="007D7384">
              <w:rPr>
                <w:lang w:val="fr-CA"/>
              </w:rPr>
              <w:t xml:space="preserve">résidents) </w:t>
            </w:r>
          </w:p>
          <w:p w:rsidR="00E760BB" w:rsidRPr="007D7384" w:rsidRDefault="0027308B" w:rsidP="00E760BB">
            <w:pPr>
              <w:pStyle w:val="ListParagraph"/>
              <w:numPr>
                <w:ilvl w:val="0"/>
                <w:numId w:val="29"/>
              </w:numPr>
            </w:pPr>
            <w:r w:rsidRPr="007D7384">
              <w:t xml:space="preserve">Culture </w:t>
            </w:r>
            <w:proofErr w:type="spellStart"/>
            <w:r w:rsidRPr="007D7384">
              <w:t>d’évaluation</w:t>
            </w:r>
            <w:proofErr w:type="spellEnd"/>
          </w:p>
        </w:tc>
        <w:tc>
          <w:tcPr>
            <w:tcW w:w="903" w:type="dxa"/>
          </w:tcPr>
          <w:p w:rsidR="00D976BC" w:rsidRPr="0068585F" w:rsidRDefault="00FE08C8" w:rsidP="00D976BC">
            <w:r>
              <w:t>20 - 28</w:t>
            </w:r>
          </w:p>
        </w:tc>
        <w:tc>
          <w:tcPr>
            <w:tcW w:w="4852" w:type="dxa"/>
          </w:tcPr>
          <w:p w:rsidR="00D976BC" w:rsidRPr="00230223" w:rsidRDefault="000C013D" w:rsidP="00D976BC">
            <w:pPr>
              <w:rPr>
                <w:lang w:val="fr-CA"/>
              </w:rPr>
            </w:pPr>
            <w:r w:rsidRPr="00230223">
              <w:rPr>
                <w:lang w:val="fr-CA"/>
              </w:rPr>
              <w:t>Volet didactique</w:t>
            </w:r>
            <w:r w:rsidR="00795295">
              <w:rPr>
                <w:lang w:val="fr-CA"/>
              </w:rPr>
              <w:t> </w:t>
            </w:r>
            <w:r w:rsidRPr="00230223">
              <w:rPr>
                <w:lang w:val="fr-CA"/>
              </w:rPr>
              <w:t>: Comment votre programme procède-t-il (formation du CC, membres, processus d’évaluation, communications, culture d’évaluation)</w:t>
            </w:r>
          </w:p>
          <w:p w:rsidR="00FE08C8" w:rsidRPr="00230223" w:rsidRDefault="00FE08C8" w:rsidP="00D976BC">
            <w:pPr>
              <w:rPr>
                <w:lang w:val="fr-CA"/>
              </w:rPr>
            </w:pPr>
          </w:p>
          <w:p w:rsidR="00FE08C8" w:rsidRPr="00764A6F" w:rsidRDefault="00230223" w:rsidP="00795295">
            <w:pPr>
              <w:rPr>
                <w:lang w:val="fr-CA"/>
              </w:rPr>
            </w:pPr>
            <w:r w:rsidRPr="007D7384">
              <w:rPr>
                <w:lang w:val="fr-CA"/>
              </w:rPr>
              <w:t>Discussion (22)</w:t>
            </w:r>
            <w:r w:rsidR="00795295" w:rsidRPr="007D7384">
              <w:rPr>
                <w:lang w:val="fr-CA"/>
              </w:rPr>
              <w:t> </w:t>
            </w:r>
            <w:r w:rsidRPr="007D7384">
              <w:rPr>
                <w:lang w:val="fr-CA"/>
              </w:rPr>
              <w:t xml:space="preserve">: Le Collège royal ne recommande </w:t>
            </w:r>
            <w:r w:rsidRPr="007D7384">
              <w:rPr>
                <w:i/>
                <w:lang w:val="fr-CA"/>
              </w:rPr>
              <w:t>pas</w:t>
            </w:r>
            <w:r w:rsidRPr="007D7384">
              <w:rPr>
                <w:lang w:val="fr-CA"/>
              </w:rPr>
              <w:t xml:space="preserve"> l’inclusion de</w:t>
            </w:r>
            <w:r w:rsidR="00B31EAE" w:rsidRPr="007D7384">
              <w:rPr>
                <w:lang w:val="fr-CA"/>
              </w:rPr>
              <w:t>s</w:t>
            </w:r>
            <w:r w:rsidRPr="007D7384">
              <w:rPr>
                <w:lang w:val="fr-CA"/>
              </w:rPr>
              <w:t xml:space="preserve"> résidents.</w:t>
            </w:r>
            <w:r w:rsidR="00750AD1" w:rsidRPr="00230223">
              <w:rPr>
                <w:lang w:val="fr-CA"/>
              </w:rPr>
              <w:t xml:space="preserve"> </w:t>
            </w:r>
            <w:r w:rsidR="00B31EAE" w:rsidRPr="007D7384">
              <w:rPr>
                <w:lang w:val="fr-CA"/>
              </w:rPr>
              <w:t>Qu’en pensez-</w:t>
            </w:r>
            <w:r w:rsidR="00B31EAE" w:rsidRPr="007D7384">
              <w:rPr>
                <w:i/>
                <w:lang w:val="fr-CA"/>
              </w:rPr>
              <w:t>vous</w:t>
            </w:r>
            <w:r w:rsidR="00B31EAE" w:rsidRPr="007D7384">
              <w:rPr>
                <w:lang w:val="fr-CA"/>
              </w:rPr>
              <w:t>?</w:t>
            </w:r>
            <w:r w:rsidR="00750AD1" w:rsidRPr="00230223">
              <w:rPr>
                <w:lang w:val="fr-CA"/>
              </w:rPr>
              <w:t xml:space="preserve"> </w:t>
            </w:r>
            <w:r w:rsidR="00764A6F" w:rsidRPr="007D7384">
              <w:rPr>
                <w:lang w:val="fr-CA"/>
              </w:rPr>
              <w:t>(</w:t>
            </w:r>
            <w:r w:rsidR="00764A6F" w:rsidRPr="007D7384">
              <w:rPr>
                <w:b/>
                <w:lang w:val="fr-CA"/>
              </w:rPr>
              <w:t>MODE VIRTUEL</w:t>
            </w:r>
            <w:r w:rsidR="00795295" w:rsidRPr="007D7384">
              <w:rPr>
                <w:lang w:val="fr-CA"/>
              </w:rPr>
              <w:t> </w:t>
            </w:r>
            <w:r w:rsidR="00764A6F" w:rsidRPr="007D7384">
              <w:rPr>
                <w:lang w:val="fr-CA"/>
              </w:rPr>
              <w:t>: Recueillez les réponses dans la fenêtre de clavardage ou verbalement)</w:t>
            </w:r>
          </w:p>
        </w:tc>
      </w:tr>
      <w:tr w:rsidR="00491279" w:rsidRPr="00795295" w:rsidTr="009A26B1">
        <w:trPr>
          <w:tblHeader/>
        </w:trPr>
        <w:tc>
          <w:tcPr>
            <w:tcW w:w="1081" w:type="dxa"/>
          </w:tcPr>
          <w:p w:rsidR="00D976BC" w:rsidRPr="007D7384" w:rsidRDefault="00F80C07" w:rsidP="00D976BC">
            <w:r w:rsidRPr="007D7384">
              <w:lastRenderedPageBreak/>
              <w:t>(10 min.)</w:t>
            </w:r>
          </w:p>
        </w:tc>
        <w:tc>
          <w:tcPr>
            <w:tcW w:w="2514" w:type="dxa"/>
          </w:tcPr>
          <w:p w:rsidR="00D976BC" w:rsidRPr="007D7384" w:rsidRDefault="0057549C" w:rsidP="00D976BC">
            <w:pPr>
              <w:rPr>
                <w:b/>
                <w:lang w:val="fr-CA"/>
              </w:rPr>
            </w:pPr>
            <w:r w:rsidRPr="007D7384">
              <w:rPr>
                <w:b/>
                <w:lang w:val="fr-CA"/>
              </w:rPr>
              <w:t>Déroulement d’une réunion d’un comité de compétence</w:t>
            </w:r>
          </w:p>
          <w:p w:rsidR="000A3EA6" w:rsidRPr="00B524C2" w:rsidRDefault="000A3EA6" w:rsidP="00D976BC">
            <w:pPr>
              <w:rPr>
                <w:b/>
                <w:lang w:val="fr-CA"/>
              </w:rPr>
            </w:pPr>
          </w:p>
          <w:p w:rsidR="000A3EA6" w:rsidRPr="007D7384" w:rsidRDefault="002352CA" w:rsidP="0053240E">
            <w:pPr>
              <w:pStyle w:val="ListParagraph"/>
              <w:numPr>
                <w:ilvl w:val="0"/>
                <w:numId w:val="31"/>
              </w:numPr>
            </w:pPr>
            <w:r w:rsidRPr="007D7384">
              <w:t xml:space="preserve">CC - </w:t>
            </w:r>
            <w:proofErr w:type="spellStart"/>
            <w:r w:rsidRPr="007D7384">
              <w:t>détails</w:t>
            </w:r>
            <w:proofErr w:type="spellEnd"/>
          </w:p>
          <w:p w:rsidR="000A3EA6" w:rsidRPr="007D7384" w:rsidRDefault="00FD7296" w:rsidP="0053240E">
            <w:pPr>
              <w:pStyle w:val="ListParagraph"/>
              <w:numPr>
                <w:ilvl w:val="0"/>
                <w:numId w:val="31"/>
              </w:numPr>
            </w:pPr>
            <w:proofErr w:type="spellStart"/>
            <w:r w:rsidRPr="007D7384">
              <w:t>Rôle</w:t>
            </w:r>
            <w:proofErr w:type="spellEnd"/>
            <w:r w:rsidRPr="007D7384">
              <w:t xml:space="preserve"> de </w:t>
            </w:r>
            <w:proofErr w:type="spellStart"/>
            <w:r w:rsidRPr="007D7384">
              <w:t>l’évaluateur</w:t>
            </w:r>
            <w:proofErr w:type="spellEnd"/>
            <w:r w:rsidRPr="007D7384">
              <w:t xml:space="preserve"> principal</w:t>
            </w:r>
          </w:p>
          <w:p w:rsidR="000A3EA6" w:rsidRPr="007D7384" w:rsidRDefault="00A90053" w:rsidP="0053240E">
            <w:pPr>
              <w:pStyle w:val="ListParagraph"/>
              <w:numPr>
                <w:ilvl w:val="0"/>
                <w:numId w:val="31"/>
              </w:numPr>
            </w:pPr>
            <w:r w:rsidRPr="007D7384">
              <w:t>Rapport du CC</w:t>
            </w:r>
          </w:p>
          <w:p w:rsidR="000A3EA6" w:rsidRPr="007D7384" w:rsidRDefault="00B352B4" w:rsidP="0053240E">
            <w:pPr>
              <w:pStyle w:val="ListParagraph"/>
              <w:numPr>
                <w:ilvl w:val="0"/>
                <w:numId w:val="31"/>
              </w:numPr>
            </w:pPr>
            <w:proofErr w:type="spellStart"/>
            <w:r w:rsidRPr="007D7384">
              <w:t>Procédures</w:t>
            </w:r>
            <w:proofErr w:type="spellEnd"/>
            <w:r w:rsidRPr="007D7384">
              <w:t xml:space="preserve"> </w:t>
            </w:r>
            <w:proofErr w:type="spellStart"/>
            <w:r w:rsidRPr="007D7384">
              <w:t>opérationnelles</w:t>
            </w:r>
            <w:proofErr w:type="spellEnd"/>
            <w:r w:rsidRPr="007D7384">
              <w:t xml:space="preserve"> </w:t>
            </w:r>
            <w:proofErr w:type="spellStart"/>
            <w:r w:rsidRPr="007D7384">
              <w:t>normalisées</w:t>
            </w:r>
            <w:proofErr w:type="spellEnd"/>
            <w:r w:rsidRPr="007D7384">
              <w:t xml:space="preserve"> </w:t>
            </w:r>
          </w:p>
          <w:p w:rsidR="000A3EA6" w:rsidRPr="0068585F" w:rsidRDefault="000A3EA6" w:rsidP="00D976BC">
            <w:pPr>
              <w:rPr>
                <w:b/>
              </w:rPr>
            </w:pPr>
          </w:p>
          <w:p w:rsidR="00D976BC" w:rsidRPr="0068585F" w:rsidRDefault="00D976BC" w:rsidP="00D976BC"/>
        </w:tc>
        <w:tc>
          <w:tcPr>
            <w:tcW w:w="903" w:type="dxa"/>
          </w:tcPr>
          <w:p w:rsidR="00D976BC" w:rsidRPr="0068585F" w:rsidRDefault="00750AD1" w:rsidP="00D976BC">
            <w:r>
              <w:t>29 - 34</w:t>
            </w:r>
          </w:p>
        </w:tc>
        <w:tc>
          <w:tcPr>
            <w:tcW w:w="4852" w:type="dxa"/>
          </w:tcPr>
          <w:p w:rsidR="00D976BC" w:rsidRPr="00D10E80" w:rsidRDefault="00325139" w:rsidP="00D976BC">
            <w:pPr>
              <w:rPr>
                <w:lang w:val="fr-CA"/>
              </w:rPr>
            </w:pPr>
            <w:r w:rsidRPr="00D10E80">
              <w:rPr>
                <w:lang w:val="fr-CA"/>
              </w:rPr>
              <w:t>Volet didactique</w:t>
            </w:r>
            <w:r w:rsidR="007D7384">
              <w:rPr>
                <w:lang w:val="fr-CA"/>
              </w:rPr>
              <w:t> </w:t>
            </w:r>
            <w:r w:rsidRPr="00D10E80">
              <w:rPr>
                <w:lang w:val="fr-CA"/>
              </w:rPr>
              <w:t>: Détails - CC, évaluateur principal (en partie), rapport du CC, procédures opérationnelles normalisées (en partie)</w:t>
            </w:r>
          </w:p>
          <w:p w:rsidR="000A3EA6" w:rsidRPr="00D10E80" w:rsidRDefault="000A3EA6" w:rsidP="00D976BC">
            <w:pPr>
              <w:rPr>
                <w:lang w:val="fr-CA"/>
              </w:rPr>
            </w:pPr>
          </w:p>
          <w:p w:rsidR="000A3EA6" w:rsidRPr="008B21A7" w:rsidRDefault="00D10E80" w:rsidP="000A3EA6">
            <w:pPr>
              <w:rPr>
                <w:lang w:val="fr-CA"/>
              </w:rPr>
            </w:pPr>
            <w:r w:rsidRPr="007D7384">
              <w:rPr>
                <w:lang w:val="fr-CA"/>
              </w:rPr>
              <w:t>Discussion (avant la diapo 32) : Quel est le rôle de l’évaluateur principal?</w:t>
            </w:r>
            <w:r w:rsidR="00750AD1" w:rsidRPr="00D10E80">
              <w:rPr>
                <w:lang w:val="fr-CA"/>
              </w:rPr>
              <w:t xml:space="preserve"> </w:t>
            </w:r>
            <w:r w:rsidR="00DB2089" w:rsidRPr="00DB2089">
              <w:rPr>
                <w:lang w:val="fr-CA"/>
              </w:rPr>
              <w:t>(</w:t>
            </w:r>
            <w:r w:rsidR="00DB2089" w:rsidRPr="00DB2089">
              <w:rPr>
                <w:b/>
                <w:lang w:val="fr-CA"/>
              </w:rPr>
              <w:t>MODE VIRTUEL</w:t>
            </w:r>
            <w:r w:rsidR="007D7384">
              <w:rPr>
                <w:lang w:val="fr-CA"/>
              </w:rPr>
              <w:t> </w:t>
            </w:r>
            <w:r w:rsidR="00DB2089" w:rsidRPr="00DB2089">
              <w:rPr>
                <w:lang w:val="fr-CA"/>
              </w:rPr>
              <w:t>: Faites-en un sondage, p. ex., Quel est le rôle de l’évaluateur principal?</w:t>
            </w:r>
            <w:r w:rsidR="00750AD1" w:rsidRPr="00DB2089">
              <w:rPr>
                <w:lang w:val="fr-CA"/>
              </w:rPr>
              <w:t xml:space="preserve"> </w:t>
            </w:r>
            <w:r w:rsidR="00EE27BD" w:rsidRPr="007D7384">
              <w:rPr>
                <w:lang w:val="fr-CA"/>
              </w:rPr>
              <w:t>Choisissez toutes les réponses qui s’appliquent.</w:t>
            </w:r>
          </w:p>
          <w:p w:rsidR="000A3EA6" w:rsidRPr="007D7384" w:rsidRDefault="00BA459E" w:rsidP="000A3EA6">
            <w:pPr>
              <w:rPr>
                <w:lang w:val="fr-CA"/>
              </w:rPr>
            </w:pPr>
            <w:r w:rsidRPr="007D7384">
              <w:rPr>
                <w:lang w:val="fr-CA"/>
              </w:rPr>
              <w:t>Présenter un énoncé d’introduction</w:t>
            </w:r>
          </w:p>
          <w:p w:rsidR="000A3EA6" w:rsidRPr="007D7384" w:rsidRDefault="005D4DCB" w:rsidP="000A3EA6">
            <w:pPr>
              <w:rPr>
                <w:lang w:val="fr-CA"/>
              </w:rPr>
            </w:pPr>
            <w:r w:rsidRPr="007D7384">
              <w:rPr>
                <w:lang w:val="fr-CA"/>
              </w:rPr>
              <w:t>Exposer les données pertinentes sur lesquelles la recommandation est fondée</w:t>
            </w:r>
          </w:p>
          <w:p w:rsidR="000A3EA6" w:rsidRPr="007D7384" w:rsidRDefault="008B21A7" w:rsidP="000A3EA6">
            <w:pPr>
              <w:rPr>
                <w:lang w:val="fr-CA"/>
              </w:rPr>
            </w:pPr>
            <w:r w:rsidRPr="007D7384">
              <w:rPr>
                <w:lang w:val="fr-CA"/>
              </w:rPr>
              <w:t>Faire ressortir les tendances et les évaluations aberrantes</w:t>
            </w:r>
          </w:p>
          <w:p w:rsidR="000A3EA6" w:rsidRPr="007D7384" w:rsidRDefault="00092A65" w:rsidP="000A3EA6">
            <w:pPr>
              <w:rPr>
                <w:lang w:val="fr-CA"/>
              </w:rPr>
            </w:pPr>
            <w:r w:rsidRPr="007D7384">
              <w:rPr>
                <w:lang w:val="fr-CA"/>
              </w:rPr>
              <w:t>Éclairer les discussions entre les membres</w:t>
            </w:r>
          </w:p>
          <w:p w:rsidR="000A3EA6" w:rsidRPr="007D7384" w:rsidRDefault="001C174A" w:rsidP="000A3EA6">
            <w:pPr>
              <w:rPr>
                <w:lang w:val="fr-CA"/>
              </w:rPr>
            </w:pPr>
            <w:r w:rsidRPr="007D7384">
              <w:rPr>
                <w:lang w:val="fr-CA"/>
              </w:rPr>
              <w:t>Parvenir à un consensus (faux – c’est habituellement le rôle du président)</w:t>
            </w:r>
          </w:p>
          <w:p w:rsidR="000A3EA6" w:rsidRPr="001C174A" w:rsidRDefault="000A3EA6" w:rsidP="000A3EA6">
            <w:pPr>
              <w:rPr>
                <w:lang w:val="fr-CA"/>
              </w:rPr>
            </w:pPr>
          </w:p>
          <w:p w:rsidR="000A3EA6" w:rsidRPr="007445F1" w:rsidRDefault="00E178FA" w:rsidP="000A3EA6">
            <w:pPr>
              <w:rPr>
                <w:lang w:val="fr-CA"/>
              </w:rPr>
            </w:pPr>
            <w:r w:rsidRPr="00E178FA">
              <w:rPr>
                <w:lang w:val="fr-CA"/>
              </w:rPr>
              <w:t>Discussion (34) : Combien parmi vous ont élaboré un mandat, etc.?</w:t>
            </w:r>
            <w:r w:rsidR="00750AD1" w:rsidRPr="00E178FA">
              <w:rPr>
                <w:lang w:val="fr-CA"/>
              </w:rPr>
              <w:t xml:space="preserve"> </w:t>
            </w:r>
            <w:r w:rsidR="0034017D" w:rsidRPr="007D7384">
              <w:rPr>
                <w:lang w:val="fr-CA"/>
              </w:rPr>
              <w:t>L’avez-vous communiqué à votre département?</w:t>
            </w:r>
            <w:r w:rsidR="00750AD1" w:rsidRPr="007445F1">
              <w:rPr>
                <w:lang w:val="fr-CA"/>
              </w:rPr>
              <w:t xml:space="preserve"> </w:t>
            </w:r>
            <w:r w:rsidR="00CB2CD0" w:rsidRPr="007D7384">
              <w:rPr>
                <w:lang w:val="fr-CA"/>
              </w:rPr>
              <w:t>Aux résidents?</w:t>
            </w:r>
            <w:r w:rsidR="00750AD1" w:rsidRPr="007445F1">
              <w:rPr>
                <w:lang w:val="fr-CA"/>
              </w:rPr>
              <w:t xml:space="preserve"> </w:t>
            </w:r>
            <w:r w:rsidR="007445F1" w:rsidRPr="007D7384">
              <w:rPr>
                <w:lang w:val="fr-CA"/>
              </w:rPr>
              <w:t>(</w:t>
            </w:r>
            <w:r w:rsidR="007445F1" w:rsidRPr="007D7384">
              <w:rPr>
                <w:b/>
                <w:lang w:val="fr-CA"/>
              </w:rPr>
              <w:t>MODE VIRTUEL</w:t>
            </w:r>
            <w:r w:rsidR="007D7384" w:rsidRPr="007D7384">
              <w:rPr>
                <w:lang w:val="fr-CA"/>
              </w:rPr>
              <w:t> </w:t>
            </w:r>
            <w:r w:rsidR="007445F1" w:rsidRPr="007D7384">
              <w:rPr>
                <w:lang w:val="fr-CA"/>
              </w:rPr>
              <w:t>: Recueillez les réponses dans la fenêtre de clavardage ou verbalement (voir ci-dessus).</w:t>
            </w:r>
          </w:p>
          <w:p w:rsidR="000A3EA6" w:rsidRPr="007445F1" w:rsidRDefault="000A3EA6" w:rsidP="000A3EA6">
            <w:pPr>
              <w:rPr>
                <w:lang w:val="fr-CA"/>
              </w:rPr>
            </w:pPr>
          </w:p>
        </w:tc>
      </w:tr>
      <w:tr w:rsidR="00491279" w:rsidRPr="00795295" w:rsidTr="009A26B1">
        <w:trPr>
          <w:tblHeader/>
        </w:trPr>
        <w:tc>
          <w:tcPr>
            <w:tcW w:w="1081" w:type="dxa"/>
          </w:tcPr>
          <w:p w:rsidR="00D976BC" w:rsidRPr="007D7384" w:rsidRDefault="00961118" w:rsidP="00D976BC">
            <w:r w:rsidRPr="007D7384">
              <w:t>(10 min.)</w:t>
            </w:r>
          </w:p>
        </w:tc>
        <w:tc>
          <w:tcPr>
            <w:tcW w:w="2514" w:type="dxa"/>
          </w:tcPr>
          <w:p w:rsidR="00D976BC" w:rsidRPr="007D7384" w:rsidRDefault="00D60C36" w:rsidP="00D976BC">
            <w:pPr>
              <w:rPr>
                <w:b/>
                <w:lang w:val="fr-CA"/>
              </w:rPr>
            </w:pPr>
            <w:r w:rsidRPr="007D7384">
              <w:rPr>
                <w:b/>
                <w:lang w:val="fr-CA"/>
              </w:rPr>
              <w:t>Rudiments de la prise de décisions</w:t>
            </w:r>
          </w:p>
          <w:p w:rsidR="000A3EA6" w:rsidRPr="008060CB" w:rsidRDefault="000A3EA6" w:rsidP="00D976BC">
            <w:pPr>
              <w:rPr>
                <w:b/>
                <w:lang w:val="fr-CA"/>
              </w:rPr>
            </w:pPr>
          </w:p>
          <w:p w:rsidR="000A3EA6" w:rsidRPr="007D7384" w:rsidRDefault="00230299" w:rsidP="0053240E">
            <w:pPr>
              <w:pStyle w:val="ListParagraph"/>
              <w:numPr>
                <w:ilvl w:val="0"/>
                <w:numId w:val="30"/>
              </w:numPr>
            </w:pPr>
            <w:r w:rsidRPr="007D7384">
              <w:t>« </w:t>
            </w:r>
            <w:proofErr w:type="spellStart"/>
            <w:r w:rsidRPr="007D7384">
              <w:t>Sagesse</w:t>
            </w:r>
            <w:proofErr w:type="spellEnd"/>
            <w:r w:rsidRPr="007D7384">
              <w:t xml:space="preserve"> des </w:t>
            </w:r>
            <w:proofErr w:type="spellStart"/>
            <w:r w:rsidRPr="007D7384">
              <w:t>foules</w:t>
            </w:r>
            <w:proofErr w:type="spellEnd"/>
            <w:r w:rsidRPr="007D7384">
              <w:t> </w:t>
            </w:r>
            <w:r w:rsidR="008060CB" w:rsidRPr="007D7384">
              <w:t>»</w:t>
            </w:r>
          </w:p>
          <w:p w:rsidR="000A3EA6" w:rsidRPr="007D7384" w:rsidRDefault="00B6165E" w:rsidP="0053240E">
            <w:pPr>
              <w:pStyle w:val="ListParagraph"/>
              <w:numPr>
                <w:ilvl w:val="0"/>
                <w:numId w:val="30"/>
              </w:numPr>
              <w:rPr>
                <w:lang w:val="fr-CA"/>
              </w:rPr>
            </w:pPr>
            <w:r w:rsidRPr="007D7384">
              <w:rPr>
                <w:lang w:val="fr-CA"/>
              </w:rPr>
              <w:t>Principes fondamentaux d’un comité de compétence</w:t>
            </w:r>
          </w:p>
          <w:p w:rsidR="000A3EA6" w:rsidRPr="007D7384" w:rsidRDefault="00D664E7" w:rsidP="0053240E">
            <w:pPr>
              <w:pStyle w:val="ListParagraph"/>
              <w:numPr>
                <w:ilvl w:val="0"/>
                <w:numId w:val="30"/>
              </w:numPr>
              <w:rPr>
                <w:lang w:val="fr-CA"/>
              </w:rPr>
            </w:pPr>
            <w:r w:rsidRPr="007D7384">
              <w:rPr>
                <w:lang w:val="fr-CA"/>
              </w:rPr>
              <w:t>Pensée de groupe (biais cognitifs)</w:t>
            </w:r>
          </w:p>
          <w:p w:rsidR="000A3EA6" w:rsidRPr="007D7384" w:rsidRDefault="00381E70" w:rsidP="0053240E">
            <w:pPr>
              <w:pStyle w:val="ListParagraph"/>
              <w:numPr>
                <w:ilvl w:val="0"/>
                <w:numId w:val="30"/>
              </w:numPr>
            </w:pPr>
            <w:proofErr w:type="spellStart"/>
            <w:r w:rsidRPr="007D7384">
              <w:t>Préparer</w:t>
            </w:r>
            <w:proofErr w:type="spellEnd"/>
            <w:r w:rsidRPr="007D7384">
              <w:t xml:space="preserve"> le </w:t>
            </w:r>
            <w:proofErr w:type="spellStart"/>
            <w:r w:rsidRPr="007D7384">
              <w:t>comité</w:t>
            </w:r>
            <w:proofErr w:type="spellEnd"/>
          </w:p>
        </w:tc>
        <w:tc>
          <w:tcPr>
            <w:tcW w:w="903" w:type="dxa"/>
          </w:tcPr>
          <w:p w:rsidR="00D976BC" w:rsidRPr="0068585F" w:rsidRDefault="00750AD1" w:rsidP="00D976BC">
            <w:r>
              <w:t>35 - 41</w:t>
            </w:r>
          </w:p>
        </w:tc>
        <w:tc>
          <w:tcPr>
            <w:tcW w:w="4852" w:type="dxa"/>
          </w:tcPr>
          <w:p w:rsidR="00D976BC" w:rsidRPr="00782437" w:rsidRDefault="00782437" w:rsidP="00D976BC">
            <w:pPr>
              <w:rPr>
                <w:lang w:val="fr-CA"/>
              </w:rPr>
            </w:pPr>
            <w:r w:rsidRPr="00782437">
              <w:rPr>
                <w:lang w:val="fr-CA"/>
              </w:rPr>
              <w:t>Volet didactique</w:t>
            </w:r>
            <w:r w:rsidR="007D7384">
              <w:rPr>
                <w:lang w:val="fr-CA"/>
              </w:rPr>
              <w:t> </w:t>
            </w:r>
            <w:r w:rsidRPr="00782437">
              <w:rPr>
                <w:lang w:val="fr-CA"/>
              </w:rPr>
              <w:t>: Sagesse des foules, principes fondamentaux du CC, lectures recommandées</w:t>
            </w:r>
          </w:p>
          <w:p w:rsidR="0053240E" w:rsidRPr="00782437" w:rsidRDefault="0053240E" w:rsidP="00D976BC">
            <w:pPr>
              <w:rPr>
                <w:lang w:val="fr-CA"/>
              </w:rPr>
            </w:pPr>
          </w:p>
          <w:p w:rsidR="0053240E" w:rsidRPr="00683FDF" w:rsidRDefault="004A2319" w:rsidP="007D7384">
            <w:pPr>
              <w:rPr>
                <w:lang w:val="fr-CA"/>
              </w:rPr>
            </w:pPr>
            <w:r w:rsidRPr="007D7384">
              <w:rPr>
                <w:lang w:val="fr-CA"/>
              </w:rPr>
              <w:t>Discussion (39)</w:t>
            </w:r>
            <w:r w:rsidR="007D7384" w:rsidRPr="007D7384">
              <w:rPr>
                <w:lang w:val="fr-CA"/>
              </w:rPr>
              <w:t> </w:t>
            </w:r>
            <w:r w:rsidRPr="007D7384">
              <w:rPr>
                <w:lang w:val="fr-CA"/>
              </w:rPr>
              <w:t>: Songez à diviser la diapo en deux afin de traiter des stratégies visant à réduire la pensée de groupe sur la diapo suivante.</w:t>
            </w:r>
            <w:r w:rsidR="00750AD1" w:rsidRPr="004A2319">
              <w:rPr>
                <w:lang w:val="fr-CA"/>
              </w:rPr>
              <w:t xml:space="preserve"> </w:t>
            </w:r>
            <w:r w:rsidR="00166BAE" w:rsidRPr="007D7384">
              <w:rPr>
                <w:lang w:val="fr-CA"/>
              </w:rPr>
              <w:t>Demandez aux participants : « De quelle façon pouvons-nous réduire les risques associés à la pensée de groupe? (</w:t>
            </w:r>
            <w:r w:rsidR="00166BAE" w:rsidRPr="007D7384">
              <w:rPr>
                <w:b/>
                <w:lang w:val="fr-CA"/>
              </w:rPr>
              <w:t>MODE VIRTUEL</w:t>
            </w:r>
            <w:r w:rsidR="007D7384" w:rsidRPr="007D7384">
              <w:rPr>
                <w:lang w:val="fr-CA"/>
              </w:rPr>
              <w:t> </w:t>
            </w:r>
            <w:r w:rsidR="00166BAE" w:rsidRPr="007D7384">
              <w:rPr>
                <w:lang w:val="fr-CA"/>
              </w:rPr>
              <w:t>: Recueillez les réponses dans la fenêtre de clavardage ou verbalement)</w:t>
            </w:r>
          </w:p>
        </w:tc>
      </w:tr>
      <w:tr w:rsidR="00491279" w:rsidRPr="00795295" w:rsidTr="009A26B1">
        <w:trPr>
          <w:tblHeader/>
        </w:trPr>
        <w:tc>
          <w:tcPr>
            <w:tcW w:w="1081" w:type="dxa"/>
          </w:tcPr>
          <w:p w:rsidR="007775DE" w:rsidRPr="007D7384" w:rsidRDefault="00683FDF" w:rsidP="00D976BC">
            <w:r w:rsidRPr="007D7384">
              <w:lastRenderedPageBreak/>
              <w:t>30 min.</w:t>
            </w:r>
          </w:p>
        </w:tc>
        <w:tc>
          <w:tcPr>
            <w:tcW w:w="2514" w:type="dxa"/>
          </w:tcPr>
          <w:p w:rsidR="007775DE" w:rsidRPr="007D7384" w:rsidRDefault="00203666" w:rsidP="000A3EA6">
            <w:pPr>
              <w:rPr>
                <w:b/>
                <w:smallCaps/>
                <w:lang w:val="fr-CA"/>
              </w:rPr>
            </w:pPr>
            <w:r w:rsidRPr="007D7384">
              <w:rPr>
                <w:lang w:val="fr-CA"/>
              </w:rPr>
              <w:t>Exercice (cas simulé)</w:t>
            </w:r>
            <w:r w:rsidR="007D7384" w:rsidRPr="007D7384">
              <w:rPr>
                <w:lang w:val="fr-CA"/>
              </w:rPr>
              <w:t> </w:t>
            </w:r>
            <w:r w:rsidRPr="007D7384">
              <w:rPr>
                <w:lang w:val="fr-CA"/>
              </w:rPr>
              <w:t>: Résidents présentant des lacunes</w:t>
            </w:r>
          </w:p>
          <w:p w:rsidR="007775DE" w:rsidRPr="00D745D9" w:rsidRDefault="007775DE" w:rsidP="000A3EA6">
            <w:pPr>
              <w:rPr>
                <w:lang w:val="fr-CA"/>
              </w:rPr>
            </w:pPr>
          </w:p>
          <w:p w:rsidR="007775DE" w:rsidRPr="003A539C" w:rsidRDefault="00884236" w:rsidP="000A3EA6">
            <w:pPr>
              <w:rPr>
                <w:lang w:val="fr-CA"/>
              </w:rPr>
            </w:pPr>
            <w:proofErr w:type="spellStart"/>
            <w:r w:rsidRPr="007D7384">
              <w:rPr>
                <w:lang w:val="fr-CA"/>
              </w:rPr>
              <w:t>Débreffage</w:t>
            </w:r>
            <w:proofErr w:type="spellEnd"/>
            <w:r w:rsidRPr="007D7384">
              <w:rPr>
                <w:lang w:val="fr-CA"/>
              </w:rPr>
              <w:t> :</w:t>
            </w:r>
            <w:r w:rsidR="007D7384" w:rsidRPr="007D7384">
              <w:rPr>
                <w:lang w:val="fr-CA"/>
              </w:rPr>
              <w:t xml:space="preserve"> </w:t>
            </w:r>
            <w:r w:rsidR="00D745D9" w:rsidRPr="007D7384">
              <w:rPr>
                <w:lang w:val="fr-CA"/>
              </w:rPr>
              <w:t>Comment les discussions se sont-elles déroulées?</w:t>
            </w:r>
            <w:r w:rsidR="00750AD1" w:rsidRPr="003A539C">
              <w:rPr>
                <w:lang w:val="fr-CA"/>
              </w:rPr>
              <w:t xml:space="preserve"> </w:t>
            </w:r>
            <w:r w:rsidR="003A539C" w:rsidRPr="007D7384">
              <w:rPr>
                <w:lang w:val="fr-CA"/>
              </w:rPr>
              <w:t>Fonctionnement du groupe?</w:t>
            </w:r>
            <w:r w:rsidR="00750AD1" w:rsidRPr="003A539C">
              <w:rPr>
                <w:lang w:val="fr-CA"/>
              </w:rPr>
              <w:t xml:space="preserve"> </w:t>
            </w:r>
            <w:r w:rsidR="00673BB6" w:rsidRPr="007D7384">
              <w:rPr>
                <w:lang w:val="fr-CA"/>
              </w:rPr>
              <w:t xml:space="preserve">Y a-t-il eu des surprises, </w:t>
            </w:r>
            <w:r w:rsidR="00646192" w:rsidRPr="007D7384">
              <w:rPr>
                <w:lang w:val="fr-CA"/>
              </w:rPr>
              <w:t>des défis?</w:t>
            </w:r>
          </w:p>
          <w:p w:rsidR="007775DE" w:rsidRPr="003A539C" w:rsidRDefault="007775DE" w:rsidP="00D976BC">
            <w:pPr>
              <w:rPr>
                <w:b/>
                <w:lang w:val="fr-CA"/>
              </w:rPr>
            </w:pPr>
          </w:p>
        </w:tc>
        <w:tc>
          <w:tcPr>
            <w:tcW w:w="903" w:type="dxa"/>
          </w:tcPr>
          <w:p w:rsidR="007775DE" w:rsidRDefault="00750AD1" w:rsidP="00D976BC">
            <w:r>
              <w:t>42</w:t>
            </w:r>
          </w:p>
        </w:tc>
        <w:tc>
          <w:tcPr>
            <w:tcW w:w="4852" w:type="dxa"/>
          </w:tcPr>
          <w:p w:rsidR="007775DE" w:rsidRPr="002D07D8" w:rsidRDefault="008E648E" w:rsidP="00D976BC">
            <w:pPr>
              <w:rPr>
                <w:lang w:val="fr-CA"/>
              </w:rPr>
            </w:pPr>
            <w:r w:rsidRPr="002D07D8">
              <w:rPr>
                <w:lang w:val="fr-CA"/>
              </w:rPr>
              <w:t>Jason Smith (nombre d’APC manquants, résultats inférieurs pour certaines APC, résultats inférieurs ou à la limite de l’échec dans d’autres évaluations, opinions divergentes (faucons/colombes) au sujet de son rendement, la réviseure principale ne tient pas compte d’une mention au sujet du professionnalisme dans le dossier, renseignements que le DP possède au sujet des problèmes personnels du résident, qu’il ne peut pas partager).</w:t>
            </w:r>
            <w:r w:rsidR="00024A0A" w:rsidRPr="002D07D8">
              <w:rPr>
                <w:lang w:val="fr-CA"/>
              </w:rPr>
              <w:t xml:space="preserve"> </w:t>
            </w:r>
            <w:r w:rsidR="002D07D8" w:rsidRPr="007D7384">
              <w:rPr>
                <w:b/>
                <w:lang w:val="fr-CA"/>
              </w:rPr>
              <w:t>Consulter les notes de la diapo pour obtenir l’ensemble des instructions pour f2f et le mode virtuel).</w:t>
            </w:r>
          </w:p>
        </w:tc>
      </w:tr>
      <w:tr w:rsidR="00491279" w:rsidRPr="00795295" w:rsidTr="009A26B1">
        <w:trPr>
          <w:tblHeader/>
        </w:trPr>
        <w:tc>
          <w:tcPr>
            <w:tcW w:w="1081" w:type="dxa"/>
          </w:tcPr>
          <w:p w:rsidR="00D976BC" w:rsidRPr="007D7384" w:rsidRDefault="00750AD1" w:rsidP="00884236">
            <w:r w:rsidRPr="007D7384">
              <w:t>(10 min</w:t>
            </w:r>
            <w:r w:rsidR="00884236" w:rsidRPr="007D7384">
              <w:t>.</w:t>
            </w:r>
            <w:r w:rsidRPr="007D7384">
              <w:t>)</w:t>
            </w:r>
          </w:p>
        </w:tc>
        <w:tc>
          <w:tcPr>
            <w:tcW w:w="2514" w:type="dxa"/>
          </w:tcPr>
          <w:p w:rsidR="00D976BC" w:rsidRDefault="0072226A" w:rsidP="00D976BC">
            <w:pPr>
              <w:rPr>
                <w:b/>
              </w:rPr>
            </w:pPr>
            <w:r>
              <w:rPr>
                <w:b/>
              </w:rPr>
              <w:t>Conclusions/questions</w:t>
            </w:r>
          </w:p>
          <w:p w:rsidR="00D976BC" w:rsidRPr="0068585F" w:rsidRDefault="00D976BC" w:rsidP="00D976BC">
            <w:pPr>
              <w:rPr>
                <w:b/>
              </w:rPr>
            </w:pPr>
          </w:p>
        </w:tc>
        <w:tc>
          <w:tcPr>
            <w:tcW w:w="903" w:type="dxa"/>
          </w:tcPr>
          <w:p w:rsidR="00D976BC" w:rsidRPr="0068585F" w:rsidRDefault="00750AD1" w:rsidP="00D976BC">
            <w:r>
              <w:t>43 - 45</w:t>
            </w:r>
          </w:p>
        </w:tc>
        <w:tc>
          <w:tcPr>
            <w:tcW w:w="4852" w:type="dxa"/>
          </w:tcPr>
          <w:p w:rsidR="00D976BC" w:rsidRPr="007D7384" w:rsidRDefault="00206AF5" w:rsidP="00D976BC">
            <w:pPr>
              <w:rPr>
                <w:lang w:val="fr-CA"/>
              </w:rPr>
            </w:pPr>
            <w:r w:rsidRPr="007D7384">
              <w:rPr>
                <w:lang w:val="fr-CA"/>
              </w:rPr>
              <w:t>Inscrivez trois brefs messages à retenir.</w:t>
            </w:r>
          </w:p>
          <w:p w:rsidR="00F833D0" w:rsidRPr="007D7384" w:rsidRDefault="00F703E8" w:rsidP="00D976BC">
            <w:pPr>
              <w:rPr>
                <w:lang w:val="fr-CA"/>
              </w:rPr>
            </w:pPr>
            <w:r w:rsidRPr="007D7384">
              <w:rPr>
                <w:lang w:val="fr-CA"/>
              </w:rPr>
              <w:t>Invitez les participants à faire part de leurs questions et commentaires.</w:t>
            </w:r>
          </w:p>
        </w:tc>
      </w:tr>
    </w:tbl>
    <w:p w:rsidR="00D976BC" w:rsidRPr="00F703E8" w:rsidRDefault="00D976BC" w:rsidP="00CB73C0">
      <w:pPr>
        <w:pStyle w:val="Heading2"/>
        <w:rPr>
          <w:lang w:val="fr-CA"/>
        </w:rPr>
      </w:pPr>
    </w:p>
    <w:sectPr w:rsidR="00D976BC" w:rsidRPr="00F703E8" w:rsidSect="0025525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219" w:rsidRDefault="00533219">
      <w:pPr>
        <w:spacing w:after="0"/>
      </w:pPr>
      <w:r>
        <w:separator/>
      </w:r>
    </w:p>
  </w:endnote>
  <w:endnote w:type="continuationSeparator" w:id="0">
    <w:p w:rsidR="00533219" w:rsidRDefault="005332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ld">
    <w:altName w:val="Open Sans"/>
    <w:panose1 w:val="020B08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384" w:rsidRDefault="007D7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408864"/>
      <w:docPartObj>
        <w:docPartGallery w:val="Page Numbers (Bottom of Page)"/>
        <w:docPartUnique/>
      </w:docPartObj>
    </w:sdtPr>
    <w:sdtEndPr>
      <w:rPr>
        <w:b/>
        <w:noProof/>
        <w:sz w:val="18"/>
        <w:szCs w:val="18"/>
      </w:rPr>
    </w:sdtEndPr>
    <w:sdtContent>
      <w:p w:rsidR="001604CE" w:rsidRPr="00813420" w:rsidRDefault="00750AD1">
        <w:pPr>
          <w:pStyle w:val="Footer"/>
          <w:jc w:val="center"/>
          <w:rPr>
            <w:b/>
            <w:sz w:val="18"/>
            <w:szCs w:val="18"/>
          </w:rPr>
        </w:pPr>
        <w:r w:rsidRPr="00813420">
          <w:rPr>
            <w:b/>
            <w:sz w:val="18"/>
            <w:szCs w:val="18"/>
          </w:rPr>
          <w:fldChar w:fldCharType="begin"/>
        </w:r>
        <w:r w:rsidRPr="00813420">
          <w:rPr>
            <w:b/>
            <w:sz w:val="18"/>
            <w:szCs w:val="18"/>
          </w:rPr>
          <w:instrText xml:space="preserve"> PAGE   \* MERGEFORMAT </w:instrText>
        </w:r>
        <w:r w:rsidRPr="00813420">
          <w:rPr>
            <w:b/>
            <w:sz w:val="18"/>
            <w:szCs w:val="18"/>
          </w:rPr>
          <w:fldChar w:fldCharType="separate"/>
        </w:r>
        <w:r w:rsidR="00984391">
          <w:rPr>
            <w:b/>
            <w:noProof/>
            <w:sz w:val="18"/>
            <w:szCs w:val="18"/>
          </w:rPr>
          <w:t>2</w:t>
        </w:r>
        <w:r w:rsidRPr="00813420">
          <w:rPr>
            <w:b/>
            <w:noProof/>
            <w:sz w:val="18"/>
            <w:szCs w:val="18"/>
          </w:rPr>
          <w:fldChar w:fldCharType="end"/>
        </w:r>
      </w:p>
    </w:sdtContent>
  </w:sdt>
  <w:p w:rsidR="001604CE" w:rsidRDefault="00750AD1">
    <w:pPr>
      <w:pStyle w:val="Footer"/>
    </w:pPr>
    <w:r>
      <w:rPr>
        <w:noProof/>
        <w:lang w:val="fr-CA" w:eastAsia="fr-CA"/>
      </w:rPr>
      <mc:AlternateContent>
        <mc:Choice Requires="wps">
          <w:drawing>
            <wp:anchor distT="0" distB="0" distL="114300" distR="114300" simplePos="0" relativeHeight="251658240" behindDoc="0" locked="0" layoutInCell="1" allowOverlap="1">
              <wp:simplePos x="0" y="0"/>
              <wp:positionH relativeFrom="column">
                <wp:posOffset>2831095</wp:posOffset>
              </wp:positionH>
              <wp:positionV relativeFrom="paragraph">
                <wp:posOffset>61595</wp:posOffset>
              </wp:positionV>
              <wp:extent cx="266700" cy="47625"/>
              <wp:effectExtent l="0" t="0" r="0" b="952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6700" cy="47625"/>
                      </a:xfrm>
                      <a:prstGeom prst="rect">
                        <a:avLst/>
                      </a:prstGeom>
                      <a:solidFill>
                        <a:srgbClr val="00A3AD"/>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5C22C520" id="Rectangle 3" o:spid="_x0000_s1026" style="position:absolute;margin-left:222.9pt;margin-top:4.85pt;width:21pt;height:3.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" fillcolor="#00a3ad"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4CE" w:rsidRPr="00813420" w:rsidRDefault="00750AD1" w:rsidP="005406B1">
    <w:pPr>
      <w:pStyle w:val="Footer"/>
      <w:jc w:val="right"/>
      <w:rPr>
        <w:color w:val="003A5B" w:themeColor="text2"/>
        <w:sz w:val="18"/>
        <w:szCs w:val="18"/>
      </w:rPr>
    </w:pPr>
    <w:r w:rsidRPr="00813420">
      <w:rPr>
        <w:noProof/>
        <w:color w:val="003A5B" w:themeColor="text2"/>
        <w:sz w:val="18"/>
        <w:szCs w:val="18"/>
        <w:lang w:val="fr-CA" w:eastAsia="fr-CA"/>
      </w:rPr>
      <w:drawing>
        <wp:anchor distT="0" distB="0" distL="114300" distR="114300" simplePos="0" relativeHeight="251660288" behindDoc="1" locked="0" layoutInCell="1" allowOverlap="1">
          <wp:simplePos x="0" y="0"/>
          <wp:positionH relativeFrom="margin">
            <wp:posOffset>-451774</wp:posOffset>
          </wp:positionH>
          <wp:positionV relativeFrom="margin">
            <wp:posOffset>8135620</wp:posOffset>
          </wp:positionV>
          <wp:extent cx="1951200" cy="856800"/>
          <wp:effectExtent l="0" t="0" r="0" b="0"/>
          <wp:wrapNone/>
          <wp:docPr id="5" name="Picture 5" title="Roy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508889" name="18_0129_RC_Logo_Revised.png"/>
                  <pic:cNvPicPr/>
                </pic:nvPicPr>
                <pic:blipFill>
                  <a:blip r:embed="rId1">
                    <a:extLst>
                      <a:ext uri="{28A0092B-C50C-407E-A947-70E740481C1C}">
                        <a14:useLocalDpi xmlns:a14="http://schemas.microsoft.com/office/drawing/2010/main" val="0"/>
                      </a:ext>
                    </a:extLst>
                  </a:blip>
                  <a:stretch>
                    <a:fillRect/>
                  </a:stretch>
                </pic:blipFill>
                <pic:spPr>
                  <a:xfrm>
                    <a:off x="0" y="0"/>
                    <a:ext cx="1951200" cy="856800"/>
                  </a:xfrm>
                  <a:prstGeom prst="rect">
                    <a:avLst/>
                  </a:prstGeom>
                </pic:spPr>
              </pic:pic>
            </a:graphicData>
          </a:graphic>
          <wp14:sizeRelH relativeFrom="margin">
            <wp14:pctWidth>0</wp14:pctWidth>
          </wp14:sizeRelH>
          <wp14:sizeRelV relativeFrom="margin">
            <wp14:pctHeight>0</wp14:pctHeight>
          </wp14:sizeRelV>
        </wp:anchor>
      </w:drawing>
    </w:r>
    <w:r w:rsidRPr="00813420">
      <w:rPr>
        <w:noProof/>
        <w:color w:val="003A5B" w:themeColor="text2"/>
        <w:sz w:val="18"/>
        <w:szCs w:val="18"/>
        <w:lang w:val="fr-CA" w:eastAsia="fr-CA"/>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8255"/>
          <wp:wrapNone/>
          <wp:docPr id="7" name="Picture 7" descr="Image of the paper structure participants are asked to build as part of the worksh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802766" name="Picture 0" descr="header-PDF_template2-e-f_BIL.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384">
      <w:rPr>
        <w:color w:val="003A5B" w:themeColor="text2"/>
        <w:sz w:val="18"/>
        <w:szCs w:val="18"/>
      </w:rPr>
      <w:t>royalcollege.ca</w:t>
    </w:r>
    <w:r w:rsidRPr="00813420">
      <w:rPr>
        <w:color w:val="003A5B" w:themeColor="text2"/>
        <w:sz w:val="18"/>
        <w:szCs w:val="18"/>
      </w:rPr>
      <w:t xml:space="preserve">  </w:t>
    </w:r>
    <w:r w:rsidRPr="00E41865">
      <w:rPr>
        <w:color w:val="00A3AD" w:themeColor="accent5"/>
        <w:sz w:val="18"/>
        <w:szCs w:val="18"/>
      </w:rPr>
      <w:t>•</w:t>
    </w:r>
    <w:r w:rsidRPr="00813420">
      <w:rPr>
        <w:color w:val="00A3AD"/>
        <w:sz w:val="18"/>
        <w:szCs w:val="18"/>
      </w:rPr>
      <w:t xml:space="preserve"> </w:t>
    </w:r>
    <w:r w:rsidRPr="00813420">
      <w:rPr>
        <w:color w:val="003A5B" w:themeColor="text2"/>
        <w:sz w:val="18"/>
        <w:szCs w:val="18"/>
      </w:rPr>
      <w:t xml:space="preserve"> </w:t>
    </w:r>
    <w:r w:rsidRPr="007D7384">
      <w:rPr>
        <w:color w:val="003A5B" w:themeColor="text2"/>
        <w:sz w:val="18"/>
        <w:szCs w:val="18"/>
      </w:rPr>
      <w:t>collegeroyal.ca</w:t>
    </w:r>
    <w:r w:rsidRPr="00813420">
      <w:rPr>
        <w:color w:val="003A5B" w:themeColor="text2"/>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219" w:rsidRDefault="00533219">
      <w:pPr>
        <w:spacing w:after="0"/>
      </w:pPr>
      <w:r>
        <w:separator/>
      </w:r>
    </w:p>
  </w:footnote>
  <w:footnote w:type="continuationSeparator" w:id="0">
    <w:p w:rsidR="00533219" w:rsidRDefault="005332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384" w:rsidRDefault="007D7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4CE" w:rsidRPr="005406B1" w:rsidRDefault="00750AD1">
    <w:pPr>
      <w:pStyle w:val="Header"/>
      <w:rPr>
        <w:color w:val="808080" w:themeColor="background1" w:themeShade="80"/>
      </w:rPr>
    </w:pPr>
    <w:r>
      <w:rPr>
        <w:noProof/>
        <w:lang w:val="fr-CA" w:eastAsia="fr-CA"/>
      </w:rPr>
      <w:drawing>
        <wp:anchor distT="0" distB="0" distL="114300" distR="114300" simplePos="0" relativeHeight="251662336" behindDoc="1" locked="1" layoutInCell="1" allowOverlap="1">
          <wp:simplePos x="0" y="0"/>
          <wp:positionH relativeFrom="column">
            <wp:posOffset>6315075</wp:posOffset>
          </wp:positionH>
          <wp:positionV relativeFrom="page">
            <wp:posOffset>168910</wp:posOffset>
          </wp:positionV>
          <wp:extent cx="352800" cy="648000"/>
          <wp:effectExtent l="0" t="0" r="0" b="0"/>
          <wp:wrapNone/>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52800" cy="64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384" w:rsidRDefault="007D7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9036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086C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C8E3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22DC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68ED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2C7E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1E70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2632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49C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18A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7955B1"/>
    <w:multiLevelType w:val="hybridMultilevel"/>
    <w:tmpl w:val="699E6B88"/>
    <w:lvl w:ilvl="0" w:tplc="F1FC07C6">
      <w:start w:val="1"/>
      <w:numFmt w:val="bullet"/>
      <w:lvlText w:val=""/>
      <w:lvlJc w:val="left"/>
      <w:pPr>
        <w:ind w:left="720" w:hanging="360"/>
      </w:pPr>
      <w:rPr>
        <w:rFonts w:ascii="Symbol" w:hAnsi="Symbol" w:hint="default"/>
      </w:rPr>
    </w:lvl>
    <w:lvl w:ilvl="1" w:tplc="7F94BC34" w:tentative="1">
      <w:start w:val="1"/>
      <w:numFmt w:val="bullet"/>
      <w:lvlText w:val="o"/>
      <w:lvlJc w:val="left"/>
      <w:pPr>
        <w:ind w:left="1440" w:hanging="360"/>
      </w:pPr>
      <w:rPr>
        <w:rFonts w:ascii="Courier New" w:hAnsi="Courier New" w:cs="Courier New" w:hint="default"/>
      </w:rPr>
    </w:lvl>
    <w:lvl w:ilvl="2" w:tplc="A538E25E" w:tentative="1">
      <w:start w:val="1"/>
      <w:numFmt w:val="bullet"/>
      <w:lvlText w:val=""/>
      <w:lvlJc w:val="left"/>
      <w:pPr>
        <w:ind w:left="2160" w:hanging="360"/>
      </w:pPr>
      <w:rPr>
        <w:rFonts w:ascii="Wingdings" w:hAnsi="Wingdings" w:hint="default"/>
      </w:rPr>
    </w:lvl>
    <w:lvl w:ilvl="3" w:tplc="B2609778" w:tentative="1">
      <w:start w:val="1"/>
      <w:numFmt w:val="bullet"/>
      <w:lvlText w:val=""/>
      <w:lvlJc w:val="left"/>
      <w:pPr>
        <w:ind w:left="2880" w:hanging="360"/>
      </w:pPr>
      <w:rPr>
        <w:rFonts w:ascii="Symbol" w:hAnsi="Symbol" w:hint="default"/>
      </w:rPr>
    </w:lvl>
    <w:lvl w:ilvl="4" w:tplc="7556DD0C" w:tentative="1">
      <w:start w:val="1"/>
      <w:numFmt w:val="bullet"/>
      <w:lvlText w:val="o"/>
      <w:lvlJc w:val="left"/>
      <w:pPr>
        <w:ind w:left="3600" w:hanging="360"/>
      </w:pPr>
      <w:rPr>
        <w:rFonts w:ascii="Courier New" w:hAnsi="Courier New" w:cs="Courier New" w:hint="default"/>
      </w:rPr>
    </w:lvl>
    <w:lvl w:ilvl="5" w:tplc="98A21AE4" w:tentative="1">
      <w:start w:val="1"/>
      <w:numFmt w:val="bullet"/>
      <w:lvlText w:val=""/>
      <w:lvlJc w:val="left"/>
      <w:pPr>
        <w:ind w:left="4320" w:hanging="360"/>
      </w:pPr>
      <w:rPr>
        <w:rFonts w:ascii="Wingdings" w:hAnsi="Wingdings" w:hint="default"/>
      </w:rPr>
    </w:lvl>
    <w:lvl w:ilvl="6" w:tplc="FE1C295E" w:tentative="1">
      <w:start w:val="1"/>
      <w:numFmt w:val="bullet"/>
      <w:lvlText w:val=""/>
      <w:lvlJc w:val="left"/>
      <w:pPr>
        <w:ind w:left="5040" w:hanging="360"/>
      </w:pPr>
      <w:rPr>
        <w:rFonts w:ascii="Symbol" w:hAnsi="Symbol" w:hint="default"/>
      </w:rPr>
    </w:lvl>
    <w:lvl w:ilvl="7" w:tplc="628C28B4" w:tentative="1">
      <w:start w:val="1"/>
      <w:numFmt w:val="bullet"/>
      <w:lvlText w:val="o"/>
      <w:lvlJc w:val="left"/>
      <w:pPr>
        <w:ind w:left="5760" w:hanging="360"/>
      </w:pPr>
      <w:rPr>
        <w:rFonts w:ascii="Courier New" w:hAnsi="Courier New" w:cs="Courier New" w:hint="default"/>
      </w:rPr>
    </w:lvl>
    <w:lvl w:ilvl="8" w:tplc="DBD299A8" w:tentative="1">
      <w:start w:val="1"/>
      <w:numFmt w:val="bullet"/>
      <w:lvlText w:val=""/>
      <w:lvlJc w:val="left"/>
      <w:pPr>
        <w:ind w:left="6480" w:hanging="360"/>
      </w:pPr>
      <w:rPr>
        <w:rFonts w:ascii="Wingdings" w:hAnsi="Wingdings" w:hint="default"/>
      </w:rPr>
    </w:lvl>
  </w:abstractNum>
  <w:abstractNum w:abstractNumId="11" w15:restartNumberingAfterBreak="0">
    <w:nsid w:val="1C2D2434"/>
    <w:multiLevelType w:val="multilevel"/>
    <w:tmpl w:val="68E8E43A"/>
    <w:lvl w:ilvl="0">
      <w:start w:val="1"/>
      <w:numFmt w:val="bullet"/>
      <w:lvlText w:val=""/>
      <w:lvlJc w:val="left"/>
      <w:pPr>
        <w:ind w:left="720" w:hanging="360"/>
      </w:pPr>
      <w:rPr>
        <w:rFonts w:ascii="Symbol" w:hAnsi="Symbol" w:hint="default"/>
        <w:color w:val="4B4F54" w:themeColor="accent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C766B7"/>
    <w:multiLevelType w:val="hybridMultilevel"/>
    <w:tmpl w:val="A43E82FC"/>
    <w:lvl w:ilvl="0" w:tplc="309AF648">
      <w:start w:val="1"/>
      <w:numFmt w:val="decimal"/>
      <w:lvlText w:val="%1."/>
      <w:lvlJc w:val="left"/>
      <w:pPr>
        <w:tabs>
          <w:tab w:val="num" w:pos="720"/>
        </w:tabs>
        <w:ind w:left="720" w:hanging="360"/>
      </w:pPr>
    </w:lvl>
    <w:lvl w:ilvl="1" w:tplc="B0EA83C8" w:tentative="1">
      <w:start w:val="1"/>
      <w:numFmt w:val="decimal"/>
      <w:lvlText w:val="%2."/>
      <w:lvlJc w:val="left"/>
      <w:pPr>
        <w:tabs>
          <w:tab w:val="num" w:pos="1440"/>
        </w:tabs>
        <w:ind w:left="1440" w:hanging="360"/>
      </w:pPr>
    </w:lvl>
    <w:lvl w:ilvl="2" w:tplc="0C567D8E" w:tentative="1">
      <w:start w:val="1"/>
      <w:numFmt w:val="decimal"/>
      <w:lvlText w:val="%3."/>
      <w:lvlJc w:val="left"/>
      <w:pPr>
        <w:tabs>
          <w:tab w:val="num" w:pos="2160"/>
        </w:tabs>
        <w:ind w:left="2160" w:hanging="360"/>
      </w:pPr>
    </w:lvl>
    <w:lvl w:ilvl="3" w:tplc="52F622FA" w:tentative="1">
      <w:start w:val="1"/>
      <w:numFmt w:val="decimal"/>
      <w:lvlText w:val="%4."/>
      <w:lvlJc w:val="left"/>
      <w:pPr>
        <w:tabs>
          <w:tab w:val="num" w:pos="2880"/>
        </w:tabs>
        <w:ind w:left="2880" w:hanging="360"/>
      </w:pPr>
    </w:lvl>
    <w:lvl w:ilvl="4" w:tplc="488695D2" w:tentative="1">
      <w:start w:val="1"/>
      <w:numFmt w:val="decimal"/>
      <w:lvlText w:val="%5."/>
      <w:lvlJc w:val="left"/>
      <w:pPr>
        <w:tabs>
          <w:tab w:val="num" w:pos="3600"/>
        </w:tabs>
        <w:ind w:left="3600" w:hanging="360"/>
      </w:pPr>
    </w:lvl>
    <w:lvl w:ilvl="5" w:tplc="0A3AABB6" w:tentative="1">
      <w:start w:val="1"/>
      <w:numFmt w:val="decimal"/>
      <w:lvlText w:val="%6."/>
      <w:lvlJc w:val="left"/>
      <w:pPr>
        <w:tabs>
          <w:tab w:val="num" w:pos="4320"/>
        </w:tabs>
        <w:ind w:left="4320" w:hanging="360"/>
      </w:pPr>
    </w:lvl>
    <w:lvl w:ilvl="6" w:tplc="FA58C5CE" w:tentative="1">
      <w:start w:val="1"/>
      <w:numFmt w:val="decimal"/>
      <w:lvlText w:val="%7."/>
      <w:lvlJc w:val="left"/>
      <w:pPr>
        <w:tabs>
          <w:tab w:val="num" w:pos="5040"/>
        </w:tabs>
        <w:ind w:left="5040" w:hanging="360"/>
      </w:pPr>
    </w:lvl>
    <w:lvl w:ilvl="7" w:tplc="0C02E36C" w:tentative="1">
      <w:start w:val="1"/>
      <w:numFmt w:val="decimal"/>
      <w:lvlText w:val="%8."/>
      <w:lvlJc w:val="left"/>
      <w:pPr>
        <w:tabs>
          <w:tab w:val="num" w:pos="5760"/>
        </w:tabs>
        <w:ind w:left="5760" w:hanging="360"/>
      </w:pPr>
    </w:lvl>
    <w:lvl w:ilvl="8" w:tplc="596E438E" w:tentative="1">
      <w:start w:val="1"/>
      <w:numFmt w:val="decimal"/>
      <w:lvlText w:val="%9."/>
      <w:lvlJc w:val="left"/>
      <w:pPr>
        <w:tabs>
          <w:tab w:val="num" w:pos="6480"/>
        </w:tabs>
        <w:ind w:left="6480" w:hanging="360"/>
      </w:pPr>
    </w:lvl>
  </w:abstractNum>
  <w:abstractNum w:abstractNumId="14" w15:restartNumberingAfterBreak="0">
    <w:nsid w:val="30BD0672"/>
    <w:multiLevelType w:val="hybridMultilevel"/>
    <w:tmpl w:val="E92A94B8"/>
    <w:lvl w:ilvl="0" w:tplc="DBAAAB7E">
      <w:start w:val="1"/>
      <w:numFmt w:val="decimal"/>
      <w:lvlText w:val="%1."/>
      <w:lvlJc w:val="left"/>
      <w:pPr>
        <w:ind w:left="720" w:hanging="360"/>
      </w:pPr>
      <w:rPr>
        <w:rFonts w:hint="default"/>
      </w:rPr>
    </w:lvl>
    <w:lvl w:ilvl="1" w:tplc="A5C2754E" w:tentative="1">
      <w:start w:val="1"/>
      <w:numFmt w:val="bullet"/>
      <w:lvlText w:val="o"/>
      <w:lvlJc w:val="left"/>
      <w:pPr>
        <w:ind w:left="1440" w:hanging="360"/>
      </w:pPr>
      <w:rPr>
        <w:rFonts w:ascii="Courier New" w:hAnsi="Courier New" w:cs="Courier New" w:hint="default"/>
      </w:rPr>
    </w:lvl>
    <w:lvl w:ilvl="2" w:tplc="B1AC9CB8" w:tentative="1">
      <w:start w:val="1"/>
      <w:numFmt w:val="bullet"/>
      <w:lvlText w:val=""/>
      <w:lvlJc w:val="left"/>
      <w:pPr>
        <w:ind w:left="2160" w:hanging="360"/>
      </w:pPr>
      <w:rPr>
        <w:rFonts w:ascii="Wingdings" w:hAnsi="Wingdings" w:hint="default"/>
      </w:rPr>
    </w:lvl>
    <w:lvl w:ilvl="3" w:tplc="B504DBC2" w:tentative="1">
      <w:start w:val="1"/>
      <w:numFmt w:val="bullet"/>
      <w:lvlText w:val=""/>
      <w:lvlJc w:val="left"/>
      <w:pPr>
        <w:ind w:left="2880" w:hanging="360"/>
      </w:pPr>
      <w:rPr>
        <w:rFonts w:ascii="Symbol" w:hAnsi="Symbol" w:hint="default"/>
      </w:rPr>
    </w:lvl>
    <w:lvl w:ilvl="4" w:tplc="3A0A0854" w:tentative="1">
      <w:start w:val="1"/>
      <w:numFmt w:val="bullet"/>
      <w:lvlText w:val="o"/>
      <w:lvlJc w:val="left"/>
      <w:pPr>
        <w:ind w:left="3600" w:hanging="360"/>
      </w:pPr>
      <w:rPr>
        <w:rFonts w:ascii="Courier New" w:hAnsi="Courier New" w:cs="Courier New" w:hint="default"/>
      </w:rPr>
    </w:lvl>
    <w:lvl w:ilvl="5" w:tplc="D6729554" w:tentative="1">
      <w:start w:val="1"/>
      <w:numFmt w:val="bullet"/>
      <w:lvlText w:val=""/>
      <w:lvlJc w:val="left"/>
      <w:pPr>
        <w:ind w:left="4320" w:hanging="360"/>
      </w:pPr>
      <w:rPr>
        <w:rFonts w:ascii="Wingdings" w:hAnsi="Wingdings" w:hint="default"/>
      </w:rPr>
    </w:lvl>
    <w:lvl w:ilvl="6" w:tplc="3CDC2D4C" w:tentative="1">
      <w:start w:val="1"/>
      <w:numFmt w:val="bullet"/>
      <w:lvlText w:val=""/>
      <w:lvlJc w:val="left"/>
      <w:pPr>
        <w:ind w:left="5040" w:hanging="360"/>
      </w:pPr>
      <w:rPr>
        <w:rFonts w:ascii="Symbol" w:hAnsi="Symbol" w:hint="default"/>
      </w:rPr>
    </w:lvl>
    <w:lvl w:ilvl="7" w:tplc="146251D4" w:tentative="1">
      <w:start w:val="1"/>
      <w:numFmt w:val="bullet"/>
      <w:lvlText w:val="o"/>
      <w:lvlJc w:val="left"/>
      <w:pPr>
        <w:ind w:left="5760" w:hanging="360"/>
      </w:pPr>
      <w:rPr>
        <w:rFonts w:ascii="Courier New" w:hAnsi="Courier New" w:cs="Courier New" w:hint="default"/>
      </w:rPr>
    </w:lvl>
    <w:lvl w:ilvl="8" w:tplc="C1E617D8" w:tentative="1">
      <w:start w:val="1"/>
      <w:numFmt w:val="bullet"/>
      <w:lvlText w:val=""/>
      <w:lvlJc w:val="left"/>
      <w:pPr>
        <w:ind w:left="6480" w:hanging="360"/>
      </w:pPr>
      <w:rPr>
        <w:rFonts w:ascii="Wingdings" w:hAnsi="Wingdings" w:hint="default"/>
      </w:rPr>
    </w:lvl>
  </w:abstractNum>
  <w:abstractNum w:abstractNumId="15" w15:restartNumberingAfterBreak="0">
    <w:nsid w:val="359F5C34"/>
    <w:multiLevelType w:val="hybridMultilevel"/>
    <w:tmpl w:val="9076A6E0"/>
    <w:lvl w:ilvl="0" w:tplc="CDC8F522">
      <w:start w:val="1"/>
      <w:numFmt w:val="bullet"/>
      <w:pStyle w:val="ListParagraph"/>
      <w:lvlText w:val=""/>
      <w:lvlJc w:val="left"/>
      <w:pPr>
        <w:ind w:left="360" w:hanging="360"/>
      </w:pPr>
      <w:rPr>
        <w:rFonts w:ascii="Symbol" w:hAnsi="Symbol" w:hint="default"/>
        <w:color w:val="9A3324" w:themeColor="accent3"/>
      </w:rPr>
    </w:lvl>
    <w:lvl w:ilvl="1" w:tplc="B3D22658">
      <w:start w:val="1"/>
      <w:numFmt w:val="bullet"/>
      <w:lvlText w:val=""/>
      <w:lvlJc w:val="left"/>
      <w:pPr>
        <w:ind w:left="1800" w:hanging="360"/>
      </w:pPr>
      <w:rPr>
        <w:rFonts w:ascii="Wingdings" w:hAnsi="Wingdings" w:hint="default"/>
        <w:color w:val="007680" w:themeColor="accent1"/>
      </w:rPr>
    </w:lvl>
    <w:lvl w:ilvl="2" w:tplc="6A90950A" w:tentative="1">
      <w:start w:val="1"/>
      <w:numFmt w:val="bullet"/>
      <w:lvlText w:val=""/>
      <w:lvlJc w:val="left"/>
      <w:pPr>
        <w:ind w:left="2520" w:hanging="360"/>
      </w:pPr>
      <w:rPr>
        <w:rFonts w:ascii="Wingdings" w:hAnsi="Wingdings" w:hint="default"/>
      </w:rPr>
    </w:lvl>
    <w:lvl w:ilvl="3" w:tplc="1318C184" w:tentative="1">
      <w:start w:val="1"/>
      <w:numFmt w:val="bullet"/>
      <w:lvlText w:val=""/>
      <w:lvlJc w:val="left"/>
      <w:pPr>
        <w:ind w:left="3240" w:hanging="360"/>
      </w:pPr>
      <w:rPr>
        <w:rFonts w:ascii="Symbol" w:hAnsi="Symbol" w:hint="default"/>
      </w:rPr>
    </w:lvl>
    <w:lvl w:ilvl="4" w:tplc="9C4EFD16" w:tentative="1">
      <w:start w:val="1"/>
      <w:numFmt w:val="bullet"/>
      <w:lvlText w:val="o"/>
      <w:lvlJc w:val="left"/>
      <w:pPr>
        <w:ind w:left="3960" w:hanging="360"/>
      </w:pPr>
      <w:rPr>
        <w:rFonts w:ascii="Courier New" w:hAnsi="Courier New" w:cs="Courier New" w:hint="default"/>
      </w:rPr>
    </w:lvl>
    <w:lvl w:ilvl="5" w:tplc="DC068F52" w:tentative="1">
      <w:start w:val="1"/>
      <w:numFmt w:val="bullet"/>
      <w:lvlText w:val=""/>
      <w:lvlJc w:val="left"/>
      <w:pPr>
        <w:ind w:left="4680" w:hanging="360"/>
      </w:pPr>
      <w:rPr>
        <w:rFonts w:ascii="Wingdings" w:hAnsi="Wingdings" w:hint="default"/>
      </w:rPr>
    </w:lvl>
    <w:lvl w:ilvl="6" w:tplc="CE009128" w:tentative="1">
      <w:start w:val="1"/>
      <w:numFmt w:val="bullet"/>
      <w:lvlText w:val=""/>
      <w:lvlJc w:val="left"/>
      <w:pPr>
        <w:ind w:left="5400" w:hanging="360"/>
      </w:pPr>
      <w:rPr>
        <w:rFonts w:ascii="Symbol" w:hAnsi="Symbol" w:hint="default"/>
      </w:rPr>
    </w:lvl>
    <w:lvl w:ilvl="7" w:tplc="597C4F5C" w:tentative="1">
      <w:start w:val="1"/>
      <w:numFmt w:val="bullet"/>
      <w:lvlText w:val="o"/>
      <w:lvlJc w:val="left"/>
      <w:pPr>
        <w:ind w:left="6120" w:hanging="360"/>
      </w:pPr>
      <w:rPr>
        <w:rFonts w:ascii="Courier New" w:hAnsi="Courier New" w:cs="Courier New" w:hint="default"/>
      </w:rPr>
    </w:lvl>
    <w:lvl w:ilvl="8" w:tplc="16C2969C" w:tentative="1">
      <w:start w:val="1"/>
      <w:numFmt w:val="bullet"/>
      <w:lvlText w:val=""/>
      <w:lvlJc w:val="left"/>
      <w:pPr>
        <w:ind w:left="6840" w:hanging="360"/>
      </w:pPr>
      <w:rPr>
        <w:rFonts w:ascii="Wingdings" w:hAnsi="Wingdings" w:hint="default"/>
      </w:rPr>
    </w:lvl>
  </w:abstractNum>
  <w:abstractNum w:abstractNumId="16" w15:restartNumberingAfterBreak="0">
    <w:nsid w:val="39780151"/>
    <w:multiLevelType w:val="hybridMultilevel"/>
    <w:tmpl w:val="3E78E906"/>
    <w:lvl w:ilvl="0" w:tplc="91CE0E08">
      <w:start w:val="1"/>
      <w:numFmt w:val="decimal"/>
      <w:lvlText w:val="%1."/>
      <w:lvlJc w:val="left"/>
      <w:pPr>
        <w:ind w:left="360" w:hanging="360"/>
      </w:pPr>
    </w:lvl>
    <w:lvl w:ilvl="1" w:tplc="BAB2D0E0" w:tentative="1">
      <w:start w:val="1"/>
      <w:numFmt w:val="lowerLetter"/>
      <w:lvlText w:val="%2."/>
      <w:lvlJc w:val="left"/>
      <w:pPr>
        <w:ind w:left="1080" w:hanging="360"/>
      </w:pPr>
    </w:lvl>
    <w:lvl w:ilvl="2" w:tplc="B28057E6" w:tentative="1">
      <w:start w:val="1"/>
      <w:numFmt w:val="lowerRoman"/>
      <w:lvlText w:val="%3."/>
      <w:lvlJc w:val="right"/>
      <w:pPr>
        <w:ind w:left="1800" w:hanging="180"/>
      </w:pPr>
    </w:lvl>
    <w:lvl w:ilvl="3" w:tplc="66C404EC" w:tentative="1">
      <w:start w:val="1"/>
      <w:numFmt w:val="decimal"/>
      <w:lvlText w:val="%4."/>
      <w:lvlJc w:val="left"/>
      <w:pPr>
        <w:ind w:left="2520" w:hanging="360"/>
      </w:pPr>
    </w:lvl>
    <w:lvl w:ilvl="4" w:tplc="15B885DE" w:tentative="1">
      <w:start w:val="1"/>
      <w:numFmt w:val="lowerLetter"/>
      <w:lvlText w:val="%5."/>
      <w:lvlJc w:val="left"/>
      <w:pPr>
        <w:ind w:left="3240" w:hanging="360"/>
      </w:pPr>
    </w:lvl>
    <w:lvl w:ilvl="5" w:tplc="3676BA30" w:tentative="1">
      <w:start w:val="1"/>
      <w:numFmt w:val="lowerRoman"/>
      <w:lvlText w:val="%6."/>
      <w:lvlJc w:val="right"/>
      <w:pPr>
        <w:ind w:left="3960" w:hanging="180"/>
      </w:pPr>
    </w:lvl>
    <w:lvl w:ilvl="6" w:tplc="6DD886AE" w:tentative="1">
      <w:start w:val="1"/>
      <w:numFmt w:val="decimal"/>
      <w:lvlText w:val="%7."/>
      <w:lvlJc w:val="left"/>
      <w:pPr>
        <w:ind w:left="4680" w:hanging="360"/>
      </w:pPr>
    </w:lvl>
    <w:lvl w:ilvl="7" w:tplc="37D42C80" w:tentative="1">
      <w:start w:val="1"/>
      <w:numFmt w:val="lowerLetter"/>
      <w:lvlText w:val="%8."/>
      <w:lvlJc w:val="left"/>
      <w:pPr>
        <w:ind w:left="5400" w:hanging="360"/>
      </w:pPr>
    </w:lvl>
    <w:lvl w:ilvl="8" w:tplc="ACF00896" w:tentative="1">
      <w:start w:val="1"/>
      <w:numFmt w:val="lowerRoman"/>
      <w:lvlText w:val="%9."/>
      <w:lvlJc w:val="right"/>
      <w:pPr>
        <w:ind w:left="6120" w:hanging="180"/>
      </w:pPr>
    </w:lvl>
  </w:abstractNum>
  <w:abstractNum w:abstractNumId="17" w15:restartNumberingAfterBreak="0">
    <w:nsid w:val="3B4E64D0"/>
    <w:multiLevelType w:val="hybridMultilevel"/>
    <w:tmpl w:val="9DF68D5C"/>
    <w:lvl w:ilvl="0" w:tplc="003C5DB6">
      <w:start w:val="1"/>
      <w:numFmt w:val="bullet"/>
      <w:lvlText w:val=""/>
      <w:lvlJc w:val="left"/>
      <w:pPr>
        <w:ind w:left="360" w:hanging="360"/>
      </w:pPr>
      <w:rPr>
        <w:rFonts w:ascii="Symbol" w:hAnsi="Symbol" w:hint="default"/>
      </w:rPr>
    </w:lvl>
    <w:lvl w:ilvl="1" w:tplc="7EC8449E" w:tentative="1">
      <w:start w:val="1"/>
      <w:numFmt w:val="bullet"/>
      <w:lvlText w:val="o"/>
      <w:lvlJc w:val="left"/>
      <w:pPr>
        <w:ind w:left="1080" w:hanging="360"/>
      </w:pPr>
      <w:rPr>
        <w:rFonts w:ascii="Courier New" w:hAnsi="Courier New" w:cs="Courier New" w:hint="default"/>
      </w:rPr>
    </w:lvl>
    <w:lvl w:ilvl="2" w:tplc="C69AA5AE" w:tentative="1">
      <w:start w:val="1"/>
      <w:numFmt w:val="bullet"/>
      <w:lvlText w:val=""/>
      <w:lvlJc w:val="left"/>
      <w:pPr>
        <w:ind w:left="1800" w:hanging="360"/>
      </w:pPr>
      <w:rPr>
        <w:rFonts w:ascii="Wingdings" w:hAnsi="Wingdings" w:hint="default"/>
      </w:rPr>
    </w:lvl>
    <w:lvl w:ilvl="3" w:tplc="73866C94" w:tentative="1">
      <w:start w:val="1"/>
      <w:numFmt w:val="bullet"/>
      <w:lvlText w:val=""/>
      <w:lvlJc w:val="left"/>
      <w:pPr>
        <w:ind w:left="2520" w:hanging="360"/>
      </w:pPr>
      <w:rPr>
        <w:rFonts w:ascii="Symbol" w:hAnsi="Symbol" w:hint="default"/>
      </w:rPr>
    </w:lvl>
    <w:lvl w:ilvl="4" w:tplc="C4CED048" w:tentative="1">
      <w:start w:val="1"/>
      <w:numFmt w:val="bullet"/>
      <w:lvlText w:val="o"/>
      <w:lvlJc w:val="left"/>
      <w:pPr>
        <w:ind w:left="3240" w:hanging="360"/>
      </w:pPr>
      <w:rPr>
        <w:rFonts w:ascii="Courier New" w:hAnsi="Courier New" w:cs="Courier New" w:hint="default"/>
      </w:rPr>
    </w:lvl>
    <w:lvl w:ilvl="5" w:tplc="EB56F888" w:tentative="1">
      <w:start w:val="1"/>
      <w:numFmt w:val="bullet"/>
      <w:lvlText w:val=""/>
      <w:lvlJc w:val="left"/>
      <w:pPr>
        <w:ind w:left="3960" w:hanging="360"/>
      </w:pPr>
      <w:rPr>
        <w:rFonts w:ascii="Wingdings" w:hAnsi="Wingdings" w:hint="default"/>
      </w:rPr>
    </w:lvl>
    <w:lvl w:ilvl="6" w:tplc="45289B36" w:tentative="1">
      <w:start w:val="1"/>
      <w:numFmt w:val="bullet"/>
      <w:lvlText w:val=""/>
      <w:lvlJc w:val="left"/>
      <w:pPr>
        <w:ind w:left="4680" w:hanging="360"/>
      </w:pPr>
      <w:rPr>
        <w:rFonts w:ascii="Symbol" w:hAnsi="Symbol" w:hint="default"/>
      </w:rPr>
    </w:lvl>
    <w:lvl w:ilvl="7" w:tplc="D6122E6C" w:tentative="1">
      <w:start w:val="1"/>
      <w:numFmt w:val="bullet"/>
      <w:lvlText w:val="o"/>
      <w:lvlJc w:val="left"/>
      <w:pPr>
        <w:ind w:left="5400" w:hanging="360"/>
      </w:pPr>
      <w:rPr>
        <w:rFonts w:ascii="Courier New" w:hAnsi="Courier New" w:cs="Courier New" w:hint="default"/>
      </w:rPr>
    </w:lvl>
    <w:lvl w:ilvl="8" w:tplc="4D563414" w:tentative="1">
      <w:start w:val="1"/>
      <w:numFmt w:val="bullet"/>
      <w:lvlText w:val=""/>
      <w:lvlJc w:val="left"/>
      <w:pPr>
        <w:ind w:left="6120" w:hanging="360"/>
      </w:pPr>
      <w:rPr>
        <w:rFonts w:ascii="Wingdings" w:hAnsi="Wingdings" w:hint="default"/>
      </w:rPr>
    </w:lvl>
  </w:abstractNum>
  <w:abstractNum w:abstractNumId="18" w15:restartNumberingAfterBreak="0">
    <w:nsid w:val="4763589C"/>
    <w:multiLevelType w:val="hybridMultilevel"/>
    <w:tmpl w:val="8758BB62"/>
    <w:lvl w:ilvl="0" w:tplc="1924EB44">
      <w:start w:val="1"/>
      <w:numFmt w:val="decimal"/>
      <w:lvlText w:val="%1."/>
      <w:lvlJc w:val="left"/>
      <w:pPr>
        <w:ind w:left="360" w:hanging="360"/>
      </w:pPr>
    </w:lvl>
    <w:lvl w:ilvl="1" w:tplc="3A787664" w:tentative="1">
      <w:start w:val="1"/>
      <w:numFmt w:val="lowerLetter"/>
      <w:lvlText w:val="%2."/>
      <w:lvlJc w:val="left"/>
      <w:pPr>
        <w:ind w:left="1080" w:hanging="360"/>
      </w:pPr>
    </w:lvl>
    <w:lvl w:ilvl="2" w:tplc="44F49D14" w:tentative="1">
      <w:start w:val="1"/>
      <w:numFmt w:val="lowerRoman"/>
      <w:lvlText w:val="%3."/>
      <w:lvlJc w:val="right"/>
      <w:pPr>
        <w:ind w:left="1800" w:hanging="180"/>
      </w:pPr>
    </w:lvl>
    <w:lvl w:ilvl="3" w:tplc="B90692CE" w:tentative="1">
      <w:start w:val="1"/>
      <w:numFmt w:val="decimal"/>
      <w:lvlText w:val="%4."/>
      <w:lvlJc w:val="left"/>
      <w:pPr>
        <w:ind w:left="2520" w:hanging="360"/>
      </w:pPr>
    </w:lvl>
    <w:lvl w:ilvl="4" w:tplc="895E4E4E" w:tentative="1">
      <w:start w:val="1"/>
      <w:numFmt w:val="lowerLetter"/>
      <w:lvlText w:val="%5."/>
      <w:lvlJc w:val="left"/>
      <w:pPr>
        <w:ind w:left="3240" w:hanging="360"/>
      </w:pPr>
    </w:lvl>
    <w:lvl w:ilvl="5" w:tplc="9322160C" w:tentative="1">
      <w:start w:val="1"/>
      <w:numFmt w:val="lowerRoman"/>
      <w:lvlText w:val="%6."/>
      <w:lvlJc w:val="right"/>
      <w:pPr>
        <w:ind w:left="3960" w:hanging="180"/>
      </w:pPr>
    </w:lvl>
    <w:lvl w:ilvl="6" w:tplc="48F2DD8E" w:tentative="1">
      <w:start w:val="1"/>
      <w:numFmt w:val="decimal"/>
      <w:lvlText w:val="%7."/>
      <w:lvlJc w:val="left"/>
      <w:pPr>
        <w:ind w:left="4680" w:hanging="360"/>
      </w:pPr>
    </w:lvl>
    <w:lvl w:ilvl="7" w:tplc="1C24F784" w:tentative="1">
      <w:start w:val="1"/>
      <w:numFmt w:val="lowerLetter"/>
      <w:lvlText w:val="%8."/>
      <w:lvlJc w:val="left"/>
      <w:pPr>
        <w:ind w:left="5400" w:hanging="360"/>
      </w:pPr>
    </w:lvl>
    <w:lvl w:ilvl="8" w:tplc="4FB2E1CA" w:tentative="1">
      <w:start w:val="1"/>
      <w:numFmt w:val="lowerRoman"/>
      <w:lvlText w:val="%9."/>
      <w:lvlJc w:val="right"/>
      <w:pPr>
        <w:ind w:left="6120" w:hanging="180"/>
      </w:pPr>
    </w:lvl>
  </w:abstractNum>
  <w:abstractNum w:abstractNumId="19" w15:restartNumberingAfterBreak="0">
    <w:nsid w:val="54475D45"/>
    <w:multiLevelType w:val="hybridMultilevel"/>
    <w:tmpl w:val="CBC4C7EE"/>
    <w:lvl w:ilvl="0" w:tplc="A8DECA44">
      <w:start w:val="1"/>
      <w:numFmt w:val="decimal"/>
      <w:lvlText w:val="%1-"/>
      <w:lvlJc w:val="left"/>
      <w:pPr>
        <w:ind w:left="720" w:hanging="360"/>
      </w:pPr>
      <w:rPr>
        <w:rFonts w:hint="default"/>
      </w:rPr>
    </w:lvl>
    <w:lvl w:ilvl="1" w:tplc="26B2D652" w:tentative="1">
      <w:start w:val="1"/>
      <w:numFmt w:val="lowerLetter"/>
      <w:lvlText w:val="%2."/>
      <w:lvlJc w:val="left"/>
      <w:pPr>
        <w:ind w:left="1440" w:hanging="360"/>
      </w:pPr>
    </w:lvl>
    <w:lvl w:ilvl="2" w:tplc="94AC2466" w:tentative="1">
      <w:start w:val="1"/>
      <w:numFmt w:val="lowerRoman"/>
      <w:lvlText w:val="%3."/>
      <w:lvlJc w:val="right"/>
      <w:pPr>
        <w:ind w:left="2160" w:hanging="180"/>
      </w:pPr>
    </w:lvl>
    <w:lvl w:ilvl="3" w:tplc="EA5694F8" w:tentative="1">
      <w:start w:val="1"/>
      <w:numFmt w:val="decimal"/>
      <w:lvlText w:val="%4."/>
      <w:lvlJc w:val="left"/>
      <w:pPr>
        <w:ind w:left="2880" w:hanging="360"/>
      </w:pPr>
    </w:lvl>
    <w:lvl w:ilvl="4" w:tplc="8D4C1BE0" w:tentative="1">
      <w:start w:val="1"/>
      <w:numFmt w:val="lowerLetter"/>
      <w:lvlText w:val="%5."/>
      <w:lvlJc w:val="left"/>
      <w:pPr>
        <w:ind w:left="3600" w:hanging="360"/>
      </w:pPr>
    </w:lvl>
    <w:lvl w:ilvl="5" w:tplc="C87CF300" w:tentative="1">
      <w:start w:val="1"/>
      <w:numFmt w:val="lowerRoman"/>
      <w:lvlText w:val="%6."/>
      <w:lvlJc w:val="right"/>
      <w:pPr>
        <w:ind w:left="4320" w:hanging="180"/>
      </w:pPr>
    </w:lvl>
    <w:lvl w:ilvl="6" w:tplc="0E2615D0" w:tentative="1">
      <w:start w:val="1"/>
      <w:numFmt w:val="decimal"/>
      <w:lvlText w:val="%7."/>
      <w:lvlJc w:val="left"/>
      <w:pPr>
        <w:ind w:left="5040" w:hanging="360"/>
      </w:pPr>
    </w:lvl>
    <w:lvl w:ilvl="7" w:tplc="1590764E" w:tentative="1">
      <w:start w:val="1"/>
      <w:numFmt w:val="lowerLetter"/>
      <w:lvlText w:val="%8."/>
      <w:lvlJc w:val="left"/>
      <w:pPr>
        <w:ind w:left="5760" w:hanging="360"/>
      </w:pPr>
    </w:lvl>
    <w:lvl w:ilvl="8" w:tplc="28F22D50" w:tentative="1">
      <w:start w:val="1"/>
      <w:numFmt w:val="lowerRoman"/>
      <w:lvlText w:val="%9."/>
      <w:lvlJc w:val="right"/>
      <w:pPr>
        <w:ind w:left="6480" w:hanging="180"/>
      </w:pPr>
    </w:lvl>
  </w:abstractNum>
  <w:abstractNum w:abstractNumId="20" w15:restartNumberingAfterBreak="0">
    <w:nsid w:val="5E8D0A30"/>
    <w:multiLevelType w:val="hybridMultilevel"/>
    <w:tmpl w:val="FE08072A"/>
    <w:lvl w:ilvl="0" w:tplc="F24A9FE8">
      <w:start w:val="1"/>
      <w:numFmt w:val="bullet"/>
      <w:lvlText w:val=""/>
      <w:lvlJc w:val="left"/>
      <w:pPr>
        <w:ind w:left="360" w:hanging="360"/>
      </w:pPr>
      <w:rPr>
        <w:rFonts w:ascii="Symbol" w:hAnsi="Symbol" w:hint="default"/>
      </w:rPr>
    </w:lvl>
    <w:lvl w:ilvl="1" w:tplc="111A5132" w:tentative="1">
      <w:start w:val="1"/>
      <w:numFmt w:val="bullet"/>
      <w:lvlText w:val="o"/>
      <w:lvlJc w:val="left"/>
      <w:pPr>
        <w:ind w:left="1080" w:hanging="360"/>
      </w:pPr>
      <w:rPr>
        <w:rFonts w:ascii="Courier New" w:hAnsi="Courier New" w:cs="Courier New" w:hint="default"/>
      </w:rPr>
    </w:lvl>
    <w:lvl w:ilvl="2" w:tplc="5352C842" w:tentative="1">
      <w:start w:val="1"/>
      <w:numFmt w:val="bullet"/>
      <w:lvlText w:val=""/>
      <w:lvlJc w:val="left"/>
      <w:pPr>
        <w:ind w:left="1800" w:hanging="360"/>
      </w:pPr>
      <w:rPr>
        <w:rFonts w:ascii="Wingdings" w:hAnsi="Wingdings" w:hint="default"/>
      </w:rPr>
    </w:lvl>
    <w:lvl w:ilvl="3" w:tplc="1B166502" w:tentative="1">
      <w:start w:val="1"/>
      <w:numFmt w:val="bullet"/>
      <w:lvlText w:val=""/>
      <w:lvlJc w:val="left"/>
      <w:pPr>
        <w:ind w:left="2520" w:hanging="360"/>
      </w:pPr>
      <w:rPr>
        <w:rFonts w:ascii="Symbol" w:hAnsi="Symbol" w:hint="default"/>
      </w:rPr>
    </w:lvl>
    <w:lvl w:ilvl="4" w:tplc="528886B8" w:tentative="1">
      <w:start w:val="1"/>
      <w:numFmt w:val="bullet"/>
      <w:lvlText w:val="o"/>
      <w:lvlJc w:val="left"/>
      <w:pPr>
        <w:ind w:left="3240" w:hanging="360"/>
      </w:pPr>
      <w:rPr>
        <w:rFonts w:ascii="Courier New" w:hAnsi="Courier New" w:cs="Courier New" w:hint="default"/>
      </w:rPr>
    </w:lvl>
    <w:lvl w:ilvl="5" w:tplc="B93CBBD0" w:tentative="1">
      <w:start w:val="1"/>
      <w:numFmt w:val="bullet"/>
      <w:lvlText w:val=""/>
      <w:lvlJc w:val="left"/>
      <w:pPr>
        <w:ind w:left="3960" w:hanging="360"/>
      </w:pPr>
      <w:rPr>
        <w:rFonts w:ascii="Wingdings" w:hAnsi="Wingdings" w:hint="default"/>
      </w:rPr>
    </w:lvl>
    <w:lvl w:ilvl="6" w:tplc="D1566E4A" w:tentative="1">
      <w:start w:val="1"/>
      <w:numFmt w:val="bullet"/>
      <w:lvlText w:val=""/>
      <w:lvlJc w:val="left"/>
      <w:pPr>
        <w:ind w:left="4680" w:hanging="360"/>
      </w:pPr>
      <w:rPr>
        <w:rFonts w:ascii="Symbol" w:hAnsi="Symbol" w:hint="default"/>
      </w:rPr>
    </w:lvl>
    <w:lvl w:ilvl="7" w:tplc="869EE5C8" w:tentative="1">
      <w:start w:val="1"/>
      <w:numFmt w:val="bullet"/>
      <w:lvlText w:val="o"/>
      <w:lvlJc w:val="left"/>
      <w:pPr>
        <w:ind w:left="5400" w:hanging="360"/>
      </w:pPr>
      <w:rPr>
        <w:rFonts w:ascii="Courier New" w:hAnsi="Courier New" w:cs="Courier New" w:hint="default"/>
      </w:rPr>
    </w:lvl>
    <w:lvl w:ilvl="8" w:tplc="C1988D5A" w:tentative="1">
      <w:start w:val="1"/>
      <w:numFmt w:val="bullet"/>
      <w:lvlText w:val=""/>
      <w:lvlJc w:val="left"/>
      <w:pPr>
        <w:ind w:left="6120" w:hanging="360"/>
      </w:pPr>
      <w:rPr>
        <w:rFonts w:ascii="Wingdings" w:hAnsi="Wingdings" w:hint="default"/>
      </w:rPr>
    </w:lvl>
  </w:abstractNum>
  <w:abstractNum w:abstractNumId="21" w15:restartNumberingAfterBreak="0">
    <w:nsid w:val="5FD77D01"/>
    <w:multiLevelType w:val="hybridMultilevel"/>
    <w:tmpl w:val="D44AAEBC"/>
    <w:lvl w:ilvl="0" w:tplc="5A386BE2">
      <w:start w:val="1"/>
      <w:numFmt w:val="bullet"/>
      <w:lvlText w:val=""/>
      <w:lvlJc w:val="left"/>
      <w:pPr>
        <w:ind w:left="360" w:hanging="360"/>
      </w:pPr>
      <w:rPr>
        <w:rFonts w:ascii="Symbol" w:hAnsi="Symbol" w:hint="default"/>
      </w:rPr>
    </w:lvl>
    <w:lvl w:ilvl="1" w:tplc="5E1CDF08" w:tentative="1">
      <w:start w:val="1"/>
      <w:numFmt w:val="lowerLetter"/>
      <w:lvlText w:val="%2."/>
      <w:lvlJc w:val="left"/>
      <w:pPr>
        <w:ind w:left="1080" w:hanging="360"/>
      </w:pPr>
    </w:lvl>
    <w:lvl w:ilvl="2" w:tplc="C4520192" w:tentative="1">
      <w:start w:val="1"/>
      <w:numFmt w:val="lowerRoman"/>
      <w:lvlText w:val="%3."/>
      <w:lvlJc w:val="right"/>
      <w:pPr>
        <w:ind w:left="1800" w:hanging="180"/>
      </w:pPr>
    </w:lvl>
    <w:lvl w:ilvl="3" w:tplc="B48615D0" w:tentative="1">
      <w:start w:val="1"/>
      <w:numFmt w:val="decimal"/>
      <w:lvlText w:val="%4."/>
      <w:lvlJc w:val="left"/>
      <w:pPr>
        <w:ind w:left="2520" w:hanging="360"/>
      </w:pPr>
    </w:lvl>
    <w:lvl w:ilvl="4" w:tplc="3BA45B2C" w:tentative="1">
      <w:start w:val="1"/>
      <w:numFmt w:val="lowerLetter"/>
      <w:lvlText w:val="%5."/>
      <w:lvlJc w:val="left"/>
      <w:pPr>
        <w:ind w:left="3240" w:hanging="360"/>
      </w:pPr>
    </w:lvl>
    <w:lvl w:ilvl="5" w:tplc="358A7050" w:tentative="1">
      <w:start w:val="1"/>
      <w:numFmt w:val="lowerRoman"/>
      <w:lvlText w:val="%6."/>
      <w:lvlJc w:val="right"/>
      <w:pPr>
        <w:ind w:left="3960" w:hanging="180"/>
      </w:pPr>
    </w:lvl>
    <w:lvl w:ilvl="6" w:tplc="2C6C899A" w:tentative="1">
      <w:start w:val="1"/>
      <w:numFmt w:val="decimal"/>
      <w:lvlText w:val="%7."/>
      <w:lvlJc w:val="left"/>
      <w:pPr>
        <w:ind w:left="4680" w:hanging="360"/>
      </w:pPr>
    </w:lvl>
    <w:lvl w:ilvl="7" w:tplc="3928372A" w:tentative="1">
      <w:start w:val="1"/>
      <w:numFmt w:val="lowerLetter"/>
      <w:lvlText w:val="%8."/>
      <w:lvlJc w:val="left"/>
      <w:pPr>
        <w:ind w:left="5400" w:hanging="360"/>
      </w:pPr>
    </w:lvl>
    <w:lvl w:ilvl="8" w:tplc="C960E8FC" w:tentative="1">
      <w:start w:val="1"/>
      <w:numFmt w:val="lowerRoman"/>
      <w:lvlText w:val="%9."/>
      <w:lvlJc w:val="right"/>
      <w:pPr>
        <w:ind w:left="6120" w:hanging="180"/>
      </w:pPr>
    </w:lvl>
  </w:abstractNum>
  <w:abstractNum w:abstractNumId="22" w15:restartNumberingAfterBreak="0">
    <w:nsid w:val="65640935"/>
    <w:multiLevelType w:val="hybridMultilevel"/>
    <w:tmpl w:val="E53CD7A4"/>
    <w:lvl w:ilvl="0" w:tplc="499A04AC">
      <w:start w:val="1"/>
      <w:numFmt w:val="bullet"/>
      <w:lvlText w:val=""/>
      <w:lvlJc w:val="left"/>
      <w:pPr>
        <w:ind w:left="1080" w:hanging="360"/>
      </w:pPr>
      <w:rPr>
        <w:rFonts w:ascii="Symbol" w:hAnsi="Symbol" w:hint="default"/>
      </w:rPr>
    </w:lvl>
    <w:lvl w:ilvl="1" w:tplc="B2608818" w:tentative="1">
      <w:start w:val="1"/>
      <w:numFmt w:val="bullet"/>
      <w:lvlText w:val="o"/>
      <w:lvlJc w:val="left"/>
      <w:pPr>
        <w:ind w:left="1800" w:hanging="360"/>
      </w:pPr>
      <w:rPr>
        <w:rFonts w:ascii="Courier New" w:hAnsi="Courier New" w:cs="Courier New" w:hint="default"/>
      </w:rPr>
    </w:lvl>
    <w:lvl w:ilvl="2" w:tplc="89667AF8" w:tentative="1">
      <w:start w:val="1"/>
      <w:numFmt w:val="bullet"/>
      <w:lvlText w:val=""/>
      <w:lvlJc w:val="left"/>
      <w:pPr>
        <w:ind w:left="2520" w:hanging="360"/>
      </w:pPr>
      <w:rPr>
        <w:rFonts w:ascii="Wingdings" w:hAnsi="Wingdings" w:hint="default"/>
      </w:rPr>
    </w:lvl>
    <w:lvl w:ilvl="3" w:tplc="E0EEBB8E" w:tentative="1">
      <w:start w:val="1"/>
      <w:numFmt w:val="bullet"/>
      <w:lvlText w:val=""/>
      <w:lvlJc w:val="left"/>
      <w:pPr>
        <w:ind w:left="3240" w:hanging="360"/>
      </w:pPr>
      <w:rPr>
        <w:rFonts w:ascii="Symbol" w:hAnsi="Symbol" w:hint="default"/>
      </w:rPr>
    </w:lvl>
    <w:lvl w:ilvl="4" w:tplc="EE7CC560" w:tentative="1">
      <w:start w:val="1"/>
      <w:numFmt w:val="bullet"/>
      <w:lvlText w:val="o"/>
      <w:lvlJc w:val="left"/>
      <w:pPr>
        <w:ind w:left="3960" w:hanging="360"/>
      </w:pPr>
      <w:rPr>
        <w:rFonts w:ascii="Courier New" w:hAnsi="Courier New" w:cs="Courier New" w:hint="default"/>
      </w:rPr>
    </w:lvl>
    <w:lvl w:ilvl="5" w:tplc="9960685E" w:tentative="1">
      <w:start w:val="1"/>
      <w:numFmt w:val="bullet"/>
      <w:lvlText w:val=""/>
      <w:lvlJc w:val="left"/>
      <w:pPr>
        <w:ind w:left="4680" w:hanging="360"/>
      </w:pPr>
      <w:rPr>
        <w:rFonts w:ascii="Wingdings" w:hAnsi="Wingdings" w:hint="default"/>
      </w:rPr>
    </w:lvl>
    <w:lvl w:ilvl="6" w:tplc="40E858A0" w:tentative="1">
      <w:start w:val="1"/>
      <w:numFmt w:val="bullet"/>
      <w:lvlText w:val=""/>
      <w:lvlJc w:val="left"/>
      <w:pPr>
        <w:ind w:left="5400" w:hanging="360"/>
      </w:pPr>
      <w:rPr>
        <w:rFonts w:ascii="Symbol" w:hAnsi="Symbol" w:hint="default"/>
      </w:rPr>
    </w:lvl>
    <w:lvl w:ilvl="7" w:tplc="7FEE4B72" w:tentative="1">
      <w:start w:val="1"/>
      <w:numFmt w:val="bullet"/>
      <w:lvlText w:val="o"/>
      <w:lvlJc w:val="left"/>
      <w:pPr>
        <w:ind w:left="6120" w:hanging="360"/>
      </w:pPr>
      <w:rPr>
        <w:rFonts w:ascii="Courier New" w:hAnsi="Courier New" w:cs="Courier New" w:hint="default"/>
      </w:rPr>
    </w:lvl>
    <w:lvl w:ilvl="8" w:tplc="C1EE3F68" w:tentative="1">
      <w:start w:val="1"/>
      <w:numFmt w:val="bullet"/>
      <w:lvlText w:val=""/>
      <w:lvlJc w:val="left"/>
      <w:pPr>
        <w:ind w:left="6840" w:hanging="360"/>
      </w:pPr>
      <w:rPr>
        <w:rFonts w:ascii="Wingdings" w:hAnsi="Wingdings" w:hint="default"/>
      </w:rPr>
    </w:lvl>
  </w:abstractNum>
  <w:abstractNum w:abstractNumId="23" w15:restartNumberingAfterBreak="0">
    <w:nsid w:val="65BE72B8"/>
    <w:multiLevelType w:val="hybridMultilevel"/>
    <w:tmpl w:val="998CFDD6"/>
    <w:lvl w:ilvl="0" w:tplc="646C05DE">
      <w:start w:val="1"/>
      <w:numFmt w:val="bullet"/>
      <w:lvlText w:val=""/>
      <w:lvlJc w:val="left"/>
      <w:pPr>
        <w:ind w:left="360" w:hanging="360"/>
      </w:pPr>
      <w:rPr>
        <w:rFonts w:ascii="Symbol" w:hAnsi="Symbol" w:hint="default"/>
      </w:rPr>
    </w:lvl>
    <w:lvl w:ilvl="1" w:tplc="6FF6926E" w:tentative="1">
      <w:start w:val="1"/>
      <w:numFmt w:val="bullet"/>
      <w:lvlText w:val="o"/>
      <w:lvlJc w:val="left"/>
      <w:pPr>
        <w:ind w:left="1080" w:hanging="360"/>
      </w:pPr>
      <w:rPr>
        <w:rFonts w:ascii="Courier New" w:hAnsi="Courier New" w:cs="Courier New" w:hint="default"/>
      </w:rPr>
    </w:lvl>
    <w:lvl w:ilvl="2" w:tplc="265CF4B6" w:tentative="1">
      <w:start w:val="1"/>
      <w:numFmt w:val="bullet"/>
      <w:lvlText w:val=""/>
      <w:lvlJc w:val="left"/>
      <w:pPr>
        <w:ind w:left="1800" w:hanging="360"/>
      </w:pPr>
      <w:rPr>
        <w:rFonts w:ascii="Wingdings" w:hAnsi="Wingdings" w:hint="default"/>
      </w:rPr>
    </w:lvl>
    <w:lvl w:ilvl="3" w:tplc="6A2C7EA0" w:tentative="1">
      <w:start w:val="1"/>
      <w:numFmt w:val="bullet"/>
      <w:lvlText w:val=""/>
      <w:lvlJc w:val="left"/>
      <w:pPr>
        <w:ind w:left="2520" w:hanging="360"/>
      </w:pPr>
      <w:rPr>
        <w:rFonts w:ascii="Symbol" w:hAnsi="Symbol" w:hint="default"/>
      </w:rPr>
    </w:lvl>
    <w:lvl w:ilvl="4" w:tplc="4FEC875A" w:tentative="1">
      <w:start w:val="1"/>
      <w:numFmt w:val="bullet"/>
      <w:lvlText w:val="o"/>
      <w:lvlJc w:val="left"/>
      <w:pPr>
        <w:ind w:left="3240" w:hanging="360"/>
      </w:pPr>
      <w:rPr>
        <w:rFonts w:ascii="Courier New" w:hAnsi="Courier New" w:cs="Courier New" w:hint="default"/>
      </w:rPr>
    </w:lvl>
    <w:lvl w:ilvl="5" w:tplc="EE745AE0" w:tentative="1">
      <w:start w:val="1"/>
      <w:numFmt w:val="bullet"/>
      <w:lvlText w:val=""/>
      <w:lvlJc w:val="left"/>
      <w:pPr>
        <w:ind w:left="3960" w:hanging="360"/>
      </w:pPr>
      <w:rPr>
        <w:rFonts w:ascii="Wingdings" w:hAnsi="Wingdings" w:hint="default"/>
      </w:rPr>
    </w:lvl>
    <w:lvl w:ilvl="6" w:tplc="B42A58CC" w:tentative="1">
      <w:start w:val="1"/>
      <w:numFmt w:val="bullet"/>
      <w:lvlText w:val=""/>
      <w:lvlJc w:val="left"/>
      <w:pPr>
        <w:ind w:left="4680" w:hanging="360"/>
      </w:pPr>
      <w:rPr>
        <w:rFonts w:ascii="Symbol" w:hAnsi="Symbol" w:hint="default"/>
      </w:rPr>
    </w:lvl>
    <w:lvl w:ilvl="7" w:tplc="26F27792" w:tentative="1">
      <w:start w:val="1"/>
      <w:numFmt w:val="bullet"/>
      <w:lvlText w:val="o"/>
      <w:lvlJc w:val="left"/>
      <w:pPr>
        <w:ind w:left="5400" w:hanging="360"/>
      </w:pPr>
      <w:rPr>
        <w:rFonts w:ascii="Courier New" w:hAnsi="Courier New" w:cs="Courier New" w:hint="default"/>
      </w:rPr>
    </w:lvl>
    <w:lvl w:ilvl="8" w:tplc="C1BA99C8" w:tentative="1">
      <w:start w:val="1"/>
      <w:numFmt w:val="bullet"/>
      <w:lvlText w:val=""/>
      <w:lvlJc w:val="left"/>
      <w:pPr>
        <w:ind w:left="6120" w:hanging="360"/>
      </w:pPr>
      <w:rPr>
        <w:rFonts w:ascii="Wingdings" w:hAnsi="Wingdings" w:hint="default"/>
      </w:rPr>
    </w:lvl>
  </w:abstractNum>
  <w:abstractNum w:abstractNumId="24" w15:restartNumberingAfterBreak="0">
    <w:nsid w:val="66187AD6"/>
    <w:multiLevelType w:val="hybridMultilevel"/>
    <w:tmpl w:val="FFDAD9E0"/>
    <w:lvl w:ilvl="0" w:tplc="7BBECF58">
      <w:start w:val="1"/>
      <w:numFmt w:val="bullet"/>
      <w:lvlText w:val=""/>
      <w:lvlJc w:val="left"/>
      <w:pPr>
        <w:ind w:left="360" w:hanging="360"/>
      </w:pPr>
      <w:rPr>
        <w:rFonts w:ascii="Symbol" w:hAnsi="Symbol" w:hint="default"/>
      </w:rPr>
    </w:lvl>
    <w:lvl w:ilvl="1" w:tplc="21FE92AA" w:tentative="1">
      <w:start w:val="1"/>
      <w:numFmt w:val="bullet"/>
      <w:lvlText w:val="o"/>
      <w:lvlJc w:val="left"/>
      <w:pPr>
        <w:ind w:left="1080" w:hanging="360"/>
      </w:pPr>
      <w:rPr>
        <w:rFonts w:ascii="Courier New" w:hAnsi="Courier New" w:cs="Courier New" w:hint="default"/>
      </w:rPr>
    </w:lvl>
    <w:lvl w:ilvl="2" w:tplc="F618A060" w:tentative="1">
      <w:start w:val="1"/>
      <w:numFmt w:val="bullet"/>
      <w:lvlText w:val=""/>
      <w:lvlJc w:val="left"/>
      <w:pPr>
        <w:ind w:left="1800" w:hanging="360"/>
      </w:pPr>
      <w:rPr>
        <w:rFonts w:ascii="Wingdings" w:hAnsi="Wingdings" w:hint="default"/>
      </w:rPr>
    </w:lvl>
    <w:lvl w:ilvl="3" w:tplc="0C8E0C64" w:tentative="1">
      <w:start w:val="1"/>
      <w:numFmt w:val="bullet"/>
      <w:lvlText w:val=""/>
      <w:lvlJc w:val="left"/>
      <w:pPr>
        <w:ind w:left="2520" w:hanging="360"/>
      </w:pPr>
      <w:rPr>
        <w:rFonts w:ascii="Symbol" w:hAnsi="Symbol" w:hint="default"/>
      </w:rPr>
    </w:lvl>
    <w:lvl w:ilvl="4" w:tplc="DD02195A" w:tentative="1">
      <w:start w:val="1"/>
      <w:numFmt w:val="bullet"/>
      <w:lvlText w:val="o"/>
      <w:lvlJc w:val="left"/>
      <w:pPr>
        <w:ind w:left="3240" w:hanging="360"/>
      </w:pPr>
      <w:rPr>
        <w:rFonts w:ascii="Courier New" w:hAnsi="Courier New" w:cs="Courier New" w:hint="default"/>
      </w:rPr>
    </w:lvl>
    <w:lvl w:ilvl="5" w:tplc="05C83C82" w:tentative="1">
      <w:start w:val="1"/>
      <w:numFmt w:val="bullet"/>
      <w:lvlText w:val=""/>
      <w:lvlJc w:val="left"/>
      <w:pPr>
        <w:ind w:left="3960" w:hanging="360"/>
      </w:pPr>
      <w:rPr>
        <w:rFonts w:ascii="Wingdings" w:hAnsi="Wingdings" w:hint="default"/>
      </w:rPr>
    </w:lvl>
    <w:lvl w:ilvl="6" w:tplc="C628701C" w:tentative="1">
      <w:start w:val="1"/>
      <w:numFmt w:val="bullet"/>
      <w:lvlText w:val=""/>
      <w:lvlJc w:val="left"/>
      <w:pPr>
        <w:ind w:left="4680" w:hanging="360"/>
      </w:pPr>
      <w:rPr>
        <w:rFonts w:ascii="Symbol" w:hAnsi="Symbol" w:hint="default"/>
      </w:rPr>
    </w:lvl>
    <w:lvl w:ilvl="7" w:tplc="5064617E" w:tentative="1">
      <w:start w:val="1"/>
      <w:numFmt w:val="bullet"/>
      <w:lvlText w:val="o"/>
      <w:lvlJc w:val="left"/>
      <w:pPr>
        <w:ind w:left="5400" w:hanging="360"/>
      </w:pPr>
      <w:rPr>
        <w:rFonts w:ascii="Courier New" w:hAnsi="Courier New" w:cs="Courier New" w:hint="default"/>
      </w:rPr>
    </w:lvl>
    <w:lvl w:ilvl="8" w:tplc="78861C96" w:tentative="1">
      <w:start w:val="1"/>
      <w:numFmt w:val="bullet"/>
      <w:lvlText w:val=""/>
      <w:lvlJc w:val="left"/>
      <w:pPr>
        <w:ind w:left="6120" w:hanging="360"/>
      </w:pPr>
      <w:rPr>
        <w:rFonts w:ascii="Wingdings" w:hAnsi="Wingdings" w:hint="default"/>
      </w:rPr>
    </w:lvl>
  </w:abstractNum>
  <w:abstractNum w:abstractNumId="25" w15:restartNumberingAfterBreak="0">
    <w:nsid w:val="686B1CB2"/>
    <w:multiLevelType w:val="hybridMultilevel"/>
    <w:tmpl w:val="FD94B370"/>
    <w:lvl w:ilvl="0" w:tplc="ABE612D0">
      <w:start w:val="1"/>
      <w:numFmt w:val="bullet"/>
      <w:lvlText w:val=""/>
      <w:lvlJc w:val="left"/>
      <w:pPr>
        <w:ind w:left="720" w:hanging="360"/>
      </w:pPr>
      <w:rPr>
        <w:rFonts w:ascii="Symbol" w:hAnsi="Symbol" w:hint="default"/>
      </w:rPr>
    </w:lvl>
    <w:lvl w:ilvl="1" w:tplc="08E45D72" w:tentative="1">
      <w:start w:val="1"/>
      <w:numFmt w:val="bullet"/>
      <w:lvlText w:val="o"/>
      <w:lvlJc w:val="left"/>
      <w:pPr>
        <w:ind w:left="1440" w:hanging="360"/>
      </w:pPr>
      <w:rPr>
        <w:rFonts w:ascii="Courier New" w:hAnsi="Courier New" w:cs="Courier New" w:hint="default"/>
      </w:rPr>
    </w:lvl>
    <w:lvl w:ilvl="2" w:tplc="40D80696" w:tentative="1">
      <w:start w:val="1"/>
      <w:numFmt w:val="bullet"/>
      <w:lvlText w:val=""/>
      <w:lvlJc w:val="left"/>
      <w:pPr>
        <w:ind w:left="2160" w:hanging="360"/>
      </w:pPr>
      <w:rPr>
        <w:rFonts w:ascii="Wingdings" w:hAnsi="Wingdings" w:hint="default"/>
      </w:rPr>
    </w:lvl>
    <w:lvl w:ilvl="3" w:tplc="F6C6B2DC" w:tentative="1">
      <w:start w:val="1"/>
      <w:numFmt w:val="bullet"/>
      <w:lvlText w:val=""/>
      <w:lvlJc w:val="left"/>
      <w:pPr>
        <w:ind w:left="2880" w:hanging="360"/>
      </w:pPr>
      <w:rPr>
        <w:rFonts w:ascii="Symbol" w:hAnsi="Symbol" w:hint="default"/>
      </w:rPr>
    </w:lvl>
    <w:lvl w:ilvl="4" w:tplc="20D85222" w:tentative="1">
      <w:start w:val="1"/>
      <w:numFmt w:val="bullet"/>
      <w:lvlText w:val="o"/>
      <w:lvlJc w:val="left"/>
      <w:pPr>
        <w:ind w:left="3600" w:hanging="360"/>
      </w:pPr>
      <w:rPr>
        <w:rFonts w:ascii="Courier New" w:hAnsi="Courier New" w:cs="Courier New" w:hint="default"/>
      </w:rPr>
    </w:lvl>
    <w:lvl w:ilvl="5" w:tplc="7428B92E" w:tentative="1">
      <w:start w:val="1"/>
      <w:numFmt w:val="bullet"/>
      <w:lvlText w:val=""/>
      <w:lvlJc w:val="left"/>
      <w:pPr>
        <w:ind w:left="4320" w:hanging="360"/>
      </w:pPr>
      <w:rPr>
        <w:rFonts w:ascii="Wingdings" w:hAnsi="Wingdings" w:hint="default"/>
      </w:rPr>
    </w:lvl>
    <w:lvl w:ilvl="6" w:tplc="D2D4B39E" w:tentative="1">
      <w:start w:val="1"/>
      <w:numFmt w:val="bullet"/>
      <w:lvlText w:val=""/>
      <w:lvlJc w:val="left"/>
      <w:pPr>
        <w:ind w:left="5040" w:hanging="360"/>
      </w:pPr>
      <w:rPr>
        <w:rFonts w:ascii="Symbol" w:hAnsi="Symbol" w:hint="default"/>
      </w:rPr>
    </w:lvl>
    <w:lvl w:ilvl="7" w:tplc="3246223A" w:tentative="1">
      <w:start w:val="1"/>
      <w:numFmt w:val="bullet"/>
      <w:lvlText w:val="o"/>
      <w:lvlJc w:val="left"/>
      <w:pPr>
        <w:ind w:left="5760" w:hanging="360"/>
      </w:pPr>
      <w:rPr>
        <w:rFonts w:ascii="Courier New" w:hAnsi="Courier New" w:cs="Courier New" w:hint="default"/>
      </w:rPr>
    </w:lvl>
    <w:lvl w:ilvl="8" w:tplc="8244CE94" w:tentative="1">
      <w:start w:val="1"/>
      <w:numFmt w:val="bullet"/>
      <w:lvlText w:val=""/>
      <w:lvlJc w:val="left"/>
      <w:pPr>
        <w:ind w:left="6480" w:hanging="360"/>
      </w:pPr>
      <w:rPr>
        <w:rFonts w:ascii="Wingdings" w:hAnsi="Wingdings" w:hint="default"/>
      </w:rPr>
    </w:lvl>
  </w:abstractNum>
  <w:abstractNum w:abstractNumId="26" w15:restartNumberingAfterBreak="0">
    <w:nsid w:val="6E4516F2"/>
    <w:multiLevelType w:val="hybridMultilevel"/>
    <w:tmpl w:val="05BC5414"/>
    <w:lvl w:ilvl="0" w:tplc="02E0924A">
      <w:start w:val="1"/>
      <w:numFmt w:val="bullet"/>
      <w:lvlText w:val=""/>
      <w:lvlJc w:val="left"/>
      <w:pPr>
        <w:ind w:left="720" w:hanging="360"/>
      </w:pPr>
      <w:rPr>
        <w:rFonts w:ascii="Symbol" w:hAnsi="Symbol" w:hint="default"/>
      </w:rPr>
    </w:lvl>
    <w:lvl w:ilvl="1" w:tplc="B1A0EEE8" w:tentative="1">
      <w:start w:val="1"/>
      <w:numFmt w:val="bullet"/>
      <w:lvlText w:val="o"/>
      <w:lvlJc w:val="left"/>
      <w:pPr>
        <w:ind w:left="1440" w:hanging="360"/>
      </w:pPr>
      <w:rPr>
        <w:rFonts w:ascii="Courier New" w:hAnsi="Courier New" w:cs="Courier New" w:hint="default"/>
      </w:rPr>
    </w:lvl>
    <w:lvl w:ilvl="2" w:tplc="BB62155C" w:tentative="1">
      <w:start w:val="1"/>
      <w:numFmt w:val="bullet"/>
      <w:lvlText w:val=""/>
      <w:lvlJc w:val="left"/>
      <w:pPr>
        <w:ind w:left="2160" w:hanging="360"/>
      </w:pPr>
      <w:rPr>
        <w:rFonts w:ascii="Wingdings" w:hAnsi="Wingdings" w:hint="default"/>
      </w:rPr>
    </w:lvl>
    <w:lvl w:ilvl="3" w:tplc="CED2096C" w:tentative="1">
      <w:start w:val="1"/>
      <w:numFmt w:val="bullet"/>
      <w:lvlText w:val=""/>
      <w:lvlJc w:val="left"/>
      <w:pPr>
        <w:ind w:left="2880" w:hanging="360"/>
      </w:pPr>
      <w:rPr>
        <w:rFonts w:ascii="Symbol" w:hAnsi="Symbol" w:hint="default"/>
      </w:rPr>
    </w:lvl>
    <w:lvl w:ilvl="4" w:tplc="D074AF08" w:tentative="1">
      <w:start w:val="1"/>
      <w:numFmt w:val="bullet"/>
      <w:lvlText w:val="o"/>
      <w:lvlJc w:val="left"/>
      <w:pPr>
        <w:ind w:left="3600" w:hanging="360"/>
      </w:pPr>
      <w:rPr>
        <w:rFonts w:ascii="Courier New" w:hAnsi="Courier New" w:cs="Courier New" w:hint="default"/>
      </w:rPr>
    </w:lvl>
    <w:lvl w:ilvl="5" w:tplc="619E587E" w:tentative="1">
      <w:start w:val="1"/>
      <w:numFmt w:val="bullet"/>
      <w:lvlText w:val=""/>
      <w:lvlJc w:val="left"/>
      <w:pPr>
        <w:ind w:left="4320" w:hanging="360"/>
      </w:pPr>
      <w:rPr>
        <w:rFonts w:ascii="Wingdings" w:hAnsi="Wingdings" w:hint="default"/>
      </w:rPr>
    </w:lvl>
    <w:lvl w:ilvl="6" w:tplc="4448FF16" w:tentative="1">
      <w:start w:val="1"/>
      <w:numFmt w:val="bullet"/>
      <w:lvlText w:val=""/>
      <w:lvlJc w:val="left"/>
      <w:pPr>
        <w:ind w:left="5040" w:hanging="360"/>
      </w:pPr>
      <w:rPr>
        <w:rFonts w:ascii="Symbol" w:hAnsi="Symbol" w:hint="default"/>
      </w:rPr>
    </w:lvl>
    <w:lvl w:ilvl="7" w:tplc="8AF69472" w:tentative="1">
      <w:start w:val="1"/>
      <w:numFmt w:val="bullet"/>
      <w:lvlText w:val="o"/>
      <w:lvlJc w:val="left"/>
      <w:pPr>
        <w:ind w:left="5760" w:hanging="360"/>
      </w:pPr>
      <w:rPr>
        <w:rFonts w:ascii="Courier New" w:hAnsi="Courier New" w:cs="Courier New" w:hint="default"/>
      </w:rPr>
    </w:lvl>
    <w:lvl w:ilvl="8" w:tplc="76F4D39A" w:tentative="1">
      <w:start w:val="1"/>
      <w:numFmt w:val="bullet"/>
      <w:lvlText w:val=""/>
      <w:lvlJc w:val="left"/>
      <w:pPr>
        <w:ind w:left="6480" w:hanging="360"/>
      </w:pPr>
      <w:rPr>
        <w:rFonts w:ascii="Wingdings" w:hAnsi="Wingdings" w:hint="default"/>
      </w:rPr>
    </w:lvl>
  </w:abstractNum>
  <w:abstractNum w:abstractNumId="27" w15:restartNumberingAfterBreak="0">
    <w:nsid w:val="6ED53584"/>
    <w:multiLevelType w:val="hybridMultilevel"/>
    <w:tmpl w:val="78221354"/>
    <w:lvl w:ilvl="0" w:tplc="D19038A8">
      <w:start w:val="1"/>
      <w:numFmt w:val="bullet"/>
      <w:lvlText w:val=""/>
      <w:lvlJc w:val="left"/>
      <w:pPr>
        <w:ind w:left="360" w:hanging="360"/>
      </w:pPr>
      <w:rPr>
        <w:rFonts w:ascii="Symbol" w:hAnsi="Symbol" w:hint="default"/>
      </w:rPr>
    </w:lvl>
    <w:lvl w:ilvl="1" w:tplc="0874921C" w:tentative="1">
      <w:start w:val="1"/>
      <w:numFmt w:val="bullet"/>
      <w:lvlText w:val="o"/>
      <w:lvlJc w:val="left"/>
      <w:pPr>
        <w:ind w:left="1080" w:hanging="360"/>
      </w:pPr>
      <w:rPr>
        <w:rFonts w:ascii="Courier New" w:hAnsi="Courier New" w:cs="Courier New" w:hint="default"/>
      </w:rPr>
    </w:lvl>
    <w:lvl w:ilvl="2" w:tplc="CB46E652" w:tentative="1">
      <w:start w:val="1"/>
      <w:numFmt w:val="bullet"/>
      <w:lvlText w:val=""/>
      <w:lvlJc w:val="left"/>
      <w:pPr>
        <w:ind w:left="1800" w:hanging="360"/>
      </w:pPr>
      <w:rPr>
        <w:rFonts w:ascii="Wingdings" w:hAnsi="Wingdings" w:hint="default"/>
      </w:rPr>
    </w:lvl>
    <w:lvl w:ilvl="3" w:tplc="75060242" w:tentative="1">
      <w:start w:val="1"/>
      <w:numFmt w:val="bullet"/>
      <w:lvlText w:val=""/>
      <w:lvlJc w:val="left"/>
      <w:pPr>
        <w:ind w:left="2520" w:hanging="360"/>
      </w:pPr>
      <w:rPr>
        <w:rFonts w:ascii="Symbol" w:hAnsi="Symbol" w:hint="default"/>
      </w:rPr>
    </w:lvl>
    <w:lvl w:ilvl="4" w:tplc="DBE80B96" w:tentative="1">
      <w:start w:val="1"/>
      <w:numFmt w:val="bullet"/>
      <w:lvlText w:val="o"/>
      <w:lvlJc w:val="left"/>
      <w:pPr>
        <w:ind w:left="3240" w:hanging="360"/>
      </w:pPr>
      <w:rPr>
        <w:rFonts w:ascii="Courier New" w:hAnsi="Courier New" w:cs="Courier New" w:hint="default"/>
      </w:rPr>
    </w:lvl>
    <w:lvl w:ilvl="5" w:tplc="DE808A4A" w:tentative="1">
      <w:start w:val="1"/>
      <w:numFmt w:val="bullet"/>
      <w:lvlText w:val=""/>
      <w:lvlJc w:val="left"/>
      <w:pPr>
        <w:ind w:left="3960" w:hanging="360"/>
      </w:pPr>
      <w:rPr>
        <w:rFonts w:ascii="Wingdings" w:hAnsi="Wingdings" w:hint="default"/>
      </w:rPr>
    </w:lvl>
    <w:lvl w:ilvl="6" w:tplc="B14E862C" w:tentative="1">
      <w:start w:val="1"/>
      <w:numFmt w:val="bullet"/>
      <w:lvlText w:val=""/>
      <w:lvlJc w:val="left"/>
      <w:pPr>
        <w:ind w:left="4680" w:hanging="360"/>
      </w:pPr>
      <w:rPr>
        <w:rFonts w:ascii="Symbol" w:hAnsi="Symbol" w:hint="default"/>
      </w:rPr>
    </w:lvl>
    <w:lvl w:ilvl="7" w:tplc="A48C015A" w:tentative="1">
      <w:start w:val="1"/>
      <w:numFmt w:val="bullet"/>
      <w:lvlText w:val="o"/>
      <w:lvlJc w:val="left"/>
      <w:pPr>
        <w:ind w:left="5400" w:hanging="360"/>
      </w:pPr>
      <w:rPr>
        <w:rFonts w:ascii="Courier New" w:hAnsi="Courier New" w:cs="Courier New" w:hint="default"/>
      </w:rPr>
    </w:lvl>
    <w:lvl w:ilvl="8" w:tplc="4F0E1EA6" w:tentative="1">
      <w:start w:val="1"/>
      <w:numFmt w:val="bullet"/>
      <w:lvlText w:val=""/>
      <w:lvlJc w:val="left"/>
      <w:pPr>
        <w:ind w:left="6120" w:hanging="360"/>
      </w:pPr>
      <w:rPr>
        <w:rFonts w:ascii="Wingdings" w:hAnsi="Wingdings" w:hint="default"/>
      </w:rPr>
    </w:lvl>
  </w:abstractNum>
  <w:abstractNum w:abstractNumId="28" w15:restartNumberingAfterBreak="0">
    <w:nsid w:val="72DC33F0"/>
    <w:multiLevelType w:val="hybridMultilevel"/>
    <w:tmpl w:val="7C8EFA30"/>
    <w:lvl w:ilvl="0" w:tplc="61C63DDA">
      <w:start w:val="1"/>
      <w:numFmt w:val="bullet"/>
      <w:lvlText w:val=""/>
      <w:lvlJc w:val="left"/>
      <w:pPr>
        <w:ind w:left="360" w:hanging="360"/>
      </w:pPr>
      <w:rPr>
        <w:rFonts w:ascii="Symbol" w:hAnsi="Symbol" w:hint="default"/>
      </w:rPr>
    </w:lvl>
    <w:lvl w:ilvl="1" w:tplc="539032AC" w:tentative="1">
      <w:start w:val="1"/>
      <w:numFmt w:val="bullet"/>
      <w:lvlText w:val="o"/>
      <w:lvlJc w:val="left"/>
      <w:pPr>
        <w:ind w:left="1080" w:hanging="360"/>
      </w:pPr>
      <w:rPr>
        <w:rFonts w:ascii="Courier New" w:hAnsi="Courier New" w:cs="Courier New" w:hint="default"/>
      </w:rPr>
    </w:lvl>
    <w:lvl w:ilvl="2" w:tplc="5290C04E" w:tentative="1">
      <w:start w:val="1"/>
      <w:numFmt w:val="bullet"/>
      <w:lvlText w:val=""/>
      <w:lvlJc w:val="left"/>
      <w:pPr>
        <w:ind w:left="1800" w:hanging="360"/>
      </w:pPr>
      <w:rPr>
        <w:rFonts w:ascii="Wingdings" w:hAnsi="Wingdings" w:hint="default"/>
      </w:rPr>
    </w:lvl>
    <w:lvl w:ilvl="3" w:tplc="F7C61628" w:tentative="1">
      <w:start w:val="1"/>
      <w:numFmt w:val="bullet"/>
      <w:lvlText w:val=""/>
      <w:lvlJc w:val="left"/>
      <w:pPr>
        <w:ind w:left="2520" w:hanging="360"/>
      </w:pPr>
      <w:rPr>
        <w:rFonts w:ascii="Symbol" w:hAnsi="Symbol" w:hint="default"/>
      </w:rPr>
    </w:lvl>
    <w:lvl w:ilvl="4" w:tplc="74DE0B6A" w:tentative="1">
      <w:start w:val="1"/>
      <w:numFmt w:val="bullet"/>
      <w:lvlText w:val="o"/>
      <w:lvlJc w:val="left"/>
      <w:pPr>
        <w:ind w:left="3240" w:hanging="360"/>
      </w:pPr>
      <w:rPr>
        <w:rFonts w:ascii="Courier New" w:hAnsi="Courier New" w:cs="Courier New" w:hint="default"/>
      </w:rPr>
    </w:lvl>
    <w:lvl w:ilvl="5" w:tplc="389AE54E" w:tentative="1">
      <w:start w:val="1"/>
      <w:numFmt w:val="bullet"/>
      <w:lvlText w:val=""/>
      <w:lvlJc w:val="left"/>
      <w:pPr>
        <w:ind w:left="3960" w:hanging="360"/>
      </w:pPr>
      <w:rPr>
        <w:rFonts w:ascii="Wingdings" w:hAnsi="Wingdings" w:hint="default"/>
      </w:rPr>
    </w:lvl>
    <w:lvl w:ilvl="6" w:tplc="7526B862" w:tentative="1">
      <w:start w:val="1"/>
      <w:numFmt w:val="bullet"/>
      <w:lvlText w:val=""/>
      <w:lvlJc w:val="left"/>
      <w:pPr>
        <w:ind w:left="4680" w:hanging="360"/>
      </w:pPr>
      <w:rPr>
        <w:rFonts w:ascii="Symbol" w:hAnsi="Symbol" w:hint="default"/>
      </w:rPr>
    </w:lvl>
    <w:lvl w:ilvl="7" w:tplc="1E7A6ED0" w:tentative="1">
      <w:start w:val="1"/>
      <w:numFmt w:val="bullet"/>
      <w:lvlText w:val="o"/>
      <w:lvlJc w:val="left"/>
      <w:pPr>
        <w:ind w:left="5400" w:hanging="360"/>
      </w:pPr>
      <w:rPr>
        <w:rFonts w:ascii="Courier New" w:hAnsi="Courier New" w:cs="Courier New" w:hint="default"/>
      </w:rPr>
    </w:lvl>
    <w:lvl w:ilvl="8" w:tplc="BF3ACD4C" w:tentative="1">
      <w:start w:val="1"/>
      <w:numFmt w:val="bullet"/>
      <w:lvlText w:val=""/>
      <w:lvlJc w:val="left"/>
      <w:pPr>
        <w:ind w:left="6120" w:hanging="360"/>
      </w:pPr>
      <w:rPr>
        <w:rFonts w:ascii="Wingdings" w:hAnsi="Wingdings" w:hint="default"/>
      </w:rPr>
    </w:lvl>
  </w:abstractNum>
  <w:abstractNum w:abstractNumId="29" w15:restartNumberingAfterBreak="0">
    <w:nsid w:val="7FBB0E8E"/>
    <w:multiLevelType w:val="hybridMultilevel"/>
    <w:tmpl w:val="441C7286"/>
    <w:lvl w:ilvl="0" w:tplc="190C5AF6">
      <w:start w:val="1"/>
      <w:numFmt w:val="decimal"/>
      <w:lvlText w:val="%1."/>
      <w:lvlJc w:val="left"/>
      <w:pPr>
        <w:ind w:left="360" w:hanging="360"/>
      </w:pPr>
    </w:lvl>
    <w:lvl w:ilvl="1" w:tplc="FE88755E" w:tentative="1">
      <w:start w:val="1"/>
      <w:numFmt w:val="lowerLetter"/>
      <w:lvlText w:val="%2."/>
      <w:lvlJc w:val="left"/>
      <w:pPr>
        <w:ind w:left="1080" w:hanging="360"/>
      </w:pPr>
    </w:lvl>
    <w:lvl w:ilvl="2" w:tplc="38CC36FC" w:tentative="1">
      <w:start w:val="1"/>
      <w:numFmt w:val="lowerRoman"/>
      <w:lvlText w:val="%3."/>
      <w:lvlJc w:val="right"/>
      <w:pPr>
        <w:ind w:left="1800" w:hanging="180"/>
      </w:pPr>
    </w:lvl>
    <w:lvl w:ilvl="3" w:tplc="C1C2D9BC" w:tentative="1">
      <w:start w:val="1"/>
      <w:numFmt w:val="decimal"/>
      <w:lvlText w:val="%4."/>
      <w:lvlJc w:val="left"/>
      <w:pPr>
        <w:ind w:left="2520" w:hanging="360"/>
      </w:pPr>
    </w:lvl>
    <w:lvl w:ilvl="4" w:tplc="8E783574" w:tentative="1">
      <w:start w:val="1"/>
      <w:numFmt w:val="lowerLetter"/>
      <w:lvlText w:val="%5."/>
      <w:lvlJc w:val="left"/>
      <w:pPr>
        <w:ind w:left="3240" w:hanging="360"/>
      </w:pPr>
    </w:lvl>
    <w:lvl w:ilvl="5" w:tplc="204C86E6" w:tentative="1">
      <w:start w:val="1"/>
      <w:numFmt w:val="lowerRoman"/>
      <w:lvlText w:val="%6."/>
      <w:lvlJc w:val="right"/>
      <w:pPr>
        <w:ind w:left="3960" w:hanging="180"/>
      </w:pPr>
    </w:lvl>
    <w:lvl w:ilvl="6" w:tplc="AE0C92A6" w:tentative="1">
      <w:start w:val="1"/>
      <w:numFmt w:val="decimal"/>
      <w:lvlText w:val="%7."/>
      <w:lvlJc w:val="left"/>
      <w:pPr>
        <w:ind w:left="4680" w:hanging="360"/>
      </w:pPr>
    </w:lvl>
    <w:lvl w:ilvl="7" w:tplc="75BE6DBE" w:tentative="1">
      <w:start w:val="1"/>
      <w:numFmt w:val="lowerLetter"/>
      <w:lvlText w:val="%8."/>
      <w:lvlJc w:val="left"/>
      <w:pPr>
        <w:ind w:left="5400" w:hanging="360"/>
      </w:pPr>
    </w:lvl>
    <w:lvl w:ilvl="8" w:tplc="85DE1C36" w:tentative="1">
      <w:start w:val="1"/>
      <w:numFmt w:val="lowerRoman"/>
      <w:lvlText w:val="%9."/>
      <w:lvlJc w:val="right"/>
      <w:pPr>
        <w:ind w:left="6120" w:hanging="180"/>
      </w:pPr>
    </w:lvl>
  </w:abstractNum>
  <w:num w:numId="1">
    <w:abstractNumId w:val="15"/>
  </w:num>
  <w:num w:numId="2">
    <w:abstractNumId w:val="12"/>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2"/>
  </w:num>
  <w:num w:numId="15">
    <w:abstractNumId w:val="15"/>
    <w:lvlOverride w:ilvl="0">
      <w:startOverride w:val="1"/>
    </w:lvlOverride>
  </w:num>
  <w:num w:numId="16">
    <w:abstractNumId w:val="29"/>
  </w:num>
  <w:num w:numId="17">
    <w:abstractNumId w:val="18"/>
  </w:num>
  <w:num w:numId="18">
    <w:abstractNumId w:val="16"/>
  </w:num>
  <w:num w:numId="19">
    <w:abstractNumId w:val="10"/>
  </w:num>
  <w:num w:numId="20">
    <w:abstractNumId w:val="21"/>
  </w:num>
  <w:num w:numId="21">
    <w:abstractNumId w:val="25"/>
  </w:num>
  <w:num w:numId="22">
    <w:abstractNumId w:val="14"/>
  </w:num>
  <w:num w:numId="23">
    <w:abstractNumId w:val="27"/>
  </w:num>
  <w:num w:numId="24">
    <w:abstractNumId w:val="26"/>
  </w:num>
  <w:num w:numId="25">
    <w:abstractNumId w:val="19"/>
  </w:num>
  <w:num w:numId="26">
    <w:abstractNumId w:val="28"/>
  </w:num>
  <w:num w:numId="27">
    <w:abstractNumId w:val="24"/>
  </w:num>
  <w:num w:numId="28">
    <w:abstractNumId w:val="13"/>
  </w:num>
  <w:num w:numId="29">
    <w:abstractNumId w:val="23"/>
  </w:num>
  <w:num w:numId="30">
    <w:abstractNumId w:val="2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175"/>
    <w:rsid w:val="00012F29"/>
    <w:rsid w:val="00024A0A"/>
    <w:rsid w:val="00042C56"/>
    <w:rsid w:val="00050DD3"/>
    <w:rsid w:val="00064440"/>
    <w:rsid w:val="00065EB4"/>
    <w:rsid w:val="00074412"/>
    <w:rsid w:val="000753B2"/>
    <w:rsid w:val="0008714B"/>
    <w:rsid w:val="00092222"/>
    <w:rsid w:val="00092A65"/>
    <w:rsid w:val="000A3EA6"/>
    <w:rsid w:val="000A47F0"/>
    <w:rsid w:val="000B3514"/>
    <w:rsid w:val="000C013D"/>
    <w:rsid w:val="000C47A0"/>
    <w:rsid w:val="000F12A5"/>
    <w:rsid w:val="000F481B"/>
    <w:rsid w:val="00100F85"/>
    <w:rsid w:val="00107531"/>
    <w:rsid w:val="00124147"/>
    <w:rsid w:val="00136262"/>
    <w:rsid w:val="001545CF"/>
    <w:rsid w:val="001604CE"/>
    <w:rsid w:val="00164E76"/>
    <w:rsid w:val="00166BAE"/>
    <w:rsid w:val="0017084C"/>
    <w:rsid w:val="001A1405"/>
    <w:rsid w:val="001B3F1C"/>
    <w:rsid w:val="001B5DC6"/>
    <w:rsid w:val="001C174A"/>
    <w:rsid w:val="001C62C6"/>
    <w:rsid w:val="001D484A"/>
    <w:rsid w:val="00203666"/>
    <w:rsid w:val="00206AF5"/>
    <w:rsid w:val="00224D01"/>
    <w:rsid w:val="002258CC"/>
    <w:rsid w:val="00230223"/>
    <w:rsid w:val="00230299"/>
    <w:rsid w:val="002352CA"/>
    <w:rsid w:val="0023602E"/>
    <w:rsid w:val="002471FE"/>
    <w:rsid w:val="00255259"/>
    <w:rsid w:val="00261BB5"/>
    <w:rsid w:val="00273059"/>
    <w:rsid w:val="0027308B"/>
    <w:rsid w:val="002802DD"/>
    <w:rsid w:val="002B2420"/>
    <w:rsid w:val="002D07D8"/>
    <w:rsid w:val="002E2917"/>
    <w:rsid w:val="002E36F9"/>
    <w:rsid w:val="002F2EB0"/>
    <w:rsid w:val="002F5F6D"/>
    <w:rsid w:val="0030674F"/>
    <w:rsid w:val="00317045"/>
    <w:rsid w:val="00325139"/>
    <w:rsid w:val="003320B2"/>
    <w:rsid w:val="0033590E"/>
    <w:rsid w:val="0034017D"/>
    <w:rsid w:val="00340A93"/>
    <w:rsid w:val="003572A0"/>
    <w:rsid w:val="0037561F"/>
    <w:rsid w:val="00381E70"/>
    <w:rsid w:val="00392375"/>
    <w:rsid w:val="00396355"/>
    <w:rsid w:val="003A03D0"/>
    <w:rsid w:val="003A539C"/>
    <w:rsid w:val="003A567D"/>
    <w:rsid w:val="003B07DC"/>
    <w:rsid w:val="003E064C"/>
    <w:rsid w:val="00441491"/>
    <w:rsid w:val="00441AB3"/>
    <w:rsid w:val="0045129C"/>
    <w:rsid w:val="00455437"/>
    <w:rsid w:val="004604BF"/>
    <w:rsid w:val="004655EE"/>
    <w:rsid w:val="0047098E"/>
    <w:rsid w:val="00472F90"/>
    <w:rsid w:val="00481836"/>
    <w:rsid w:val="00485B4F"/>
    <w:rsid w:val="00491279"/>
    <w:rsid w:val="00493DAF"/>
    <w:rsid w:val="004A2319"/>
    <w:rsid w:val="004C045C"/>
    <w:rsid w:val="004F67CF"/>
    <w:rsid w:val="0053087F"/>
    <w:rsid w:val="0053240E"/>
    <w:rsid w:val="00533219"/>
    <w:rsid w:val="005406B1"/>
    <w:rsid w:val="005449DD"/>
    <w:rsid w:val="0054744B"/>
    <w:rsid w:val="00566989"/>
    <w:rsid w:val="005713B3"/>
    <w:rsid w:val="0057549C"/>
    <w:rsid w:val="005A57F7"/>
    <w:rsid w:val="005A6F77"/>
    <w:rsid w:val="005B0CC1"/>
    <w:rsid w:val="005B717A"/>
    <w:rsid w:val="005D4DCB"/>
    <w:rsid w:val="005D6E35"/>
    <w:rsid w:val="005D7AA9"/>
    <w:rsid w:val="005F62EE"/>
    <w:rsid w:val="00601080"/>
    <w:rsid w:val="00601AF9"/>
    <w:rsid w:val="00613FB2"/>
    <w:rsid w:val="00623230"/>
    <w:rsid w:val="00646192"/>
    <w:rsid w:val="00654037"/>
    <w:rsid w:val="00670E6C"/>
    <w:rsid w:val="00673BB6"/>
    <w:rsid w:val="00683FDF"/>
    <w:rsid w:val="0068585F"/>
    <w:rsid w:val="00692926"/>
    <w:rsid w:val="00693C2B"/>
    <w:rsid w:val="00696026"/>
    <w:rsid w:val="006A4C6C"/>
    <w:rsid w:val="006B542C"/>
    <w:rsid w:val="006C2EAF"/>
    <w:rsid w:val="006D17AA"/>
    <w:rsid w:val="006D3213"/>
    <w:rsid w:val="00713C89"/>
    <w:rsid w:val="00721E45"/>
    <w:rsid w:val="0072226A"/>
    <w:rsid w:val="007445F1"/>
    <w:rsid w:val="00745A83"/>
    <w:rsid w:val="00750AD1"/>
    <w:rsid w:val="007511BC"/>
    <w:rsid w:val="00760687"/>
    <w:rsid w:val="00764A6F"/>
    <w:rsid w:val="00766072"/>
    <w:rsid w:val="007731C2"/>
    <w:rsid w:val="007775DE"/>
    <w:rsid w:val="00782437"/>
    <w:rsid w:val="00795295"/>
    <w:rsid w:val="007A2F08"/>
    <w:rsid w:val="007A38D9"/>
    <w:rsid w:val="007A7C19"/>
    <w:rsid w:val="007D0550"/>
    <w:rsid w:val="007D7384"/>
    <w:rsid w:val="007F0175"/>
    <w:rsid w:val="007F6F23"/>
    <w:rsid w:val="0080250F"/>
    <w:rsid w:val="008060CB"/>
    <w:rsid w:val="00813420"/>
    <w:rsid w:val="00832875"/>
    <w:rsid w:val="00861438"/>
    <w:rsid w:val="00884236"/>
    <w:rsid w:val="008904C2"/>
    <w:rsid w:val="00897B17"/>
    <w:rsid w:val="008A0743"/>
    <w:rsid w:val="008B21A7"/>
    <w:rsid w:val="008C2410"/>
    <w:rsid w:val="008E648E"/>
    <w:rsid w:val="008F65D1"/>
    <w:rsid w:val="009019E1"/>
    <w:rsid w:val="00922E38"/>
    <w:rsid w:val="00931C45"/>
    <w:rsid w:val="009538CD"/>
    <w:rsid w:val="00953D96"/>
    <w:rsid w:val="0095449F"/>
    <w:rsid w:val="00955110"/>
    <w:rsid w:val="00961118"/>
    <w:rsid w:val="009733A1"/>
    <w:rsid w:val="00974049"/>
    <w:rsid w:val="0097776A"/>
    <w:rsid w:val="009801B5"/>
    <w:rsid w:val="00984391"/>
    <w:rsid w:val="0099230A"/>
    <w:rsid w:val="00995F49"/>
    <w:rsid w:val="009A26B1"/>
    <w:rsid w:val="009B1534"/>
    <w:rsid w:val="009B5752"/>
    <w:rsid w:val="009D68C7"/>
    <w:rsid w:val="009E3B4B"/>
    <w:rsid w:val="00A10F1C"/>
    <w:rsid w:val="00A36EA6"/>
    <w:rsid w:val="00A4377F"/>
    <w:rsid w:val="00A53C31"/>
    <w:rsid w:val="00A54005"/>
    <w:rsid w:val="00A90053"/>
    <w:rsid w:val="00AC0E4C"/>
    <w:rsid w:val="00AC6019"/>
    <w:rsid w:val="00AE0AF1"/>
    <w:rsid w:val="00AE4FB7"/>
    <w:rsid w:val="00AF2D83"/>
    <w:rsid w:val="00B31EAE"/>
    <w:rsid w:val="00B327BB"/>
    <w:rsid w:val="00B352B4"/>
    <w:rsid w:val="00B524C2"/>
    <w:rsid w:val="00B6165E"/>
    <w:rsid w:val="00B70AE2"/>
    <w:rsid w:val="00B86D85"/>
    <w:rsid w:val="00B90031"/>
    <w:rsid w:val="00BA459E"/>
    <w:rsid w:val="00BA54C9"/>
    <w:rsid w:val="00BA635E"/>
    <w:rsid w:val="00BA77F2"/>
    <w:rsid w:val="00BB6A88"/>
    <w:rsid w:val="00BC74A1"/>
    <w:rsid w:val="00BC796F"/>
    <w:rsid w:val="00BE2FD1"/>
    <w:rsid w:val="00BF2594"/>
    <w:rsid w:val="00BF436D"/>
    <w:rsid w:val="00C05470"/>
    <w:rsid w:val="00C1092A"/>
    <w:rsid w:val="00C10EE1"/>
    <w:rsid w:val="00C11BB5"/>
    <w:rsid w:val="00C12633"/>
    <w:rsid w:val="00C15205"/>
    <w:rsid w:val="00C20F41"/>
    <w:rsid w:val="00C31041"/>
    <w:rsid w:val="00C40ACD"/>
    <w:rsid w:val="00C829F3"/>
    <w:rsid w:val="00C86521"/>
    <w:rsid w:val="00C86E80"/>
    <w:rsid w:val="00C86F18"/>
    <w:rsid w:val="00C96911"/>
    <w:rsid w:val="00CA5482"/>
    <w:rsid w:val="00CA7C89"/>
    <w:rsid w:val="00CB181F"/>
    <w:rsid w:val="00CB2CD0"/>
    <w:rsid w:val="00CB5633"/>
    <w:rsid w:val="00CB73C0"/>
    <w:rsid w:val="00CC2341"/>
    <w:rsid w:val="00CC68D4"/>
    <w:rsid w:val="00CE3091"/>
    <w:rsid w:val="00CE601B"/>
    <w:rsid w:val="00CE6073"/>
    <w:rsid w:val="00D00FF1"/>
    <w:rsid w:val="00D07C5D"/>
    <w:rsid w:val="00D100D8"/>
    <w:rsid w:val="00D10E80"/>
    <w:rsid w:val="00D1164E"/>
    <w:rsid w:val="00D14EF1"/>
    <w:rsid w:val="00D57751"/>
    <w:rsid w:val="00D60C36"/>
    <w:rsid w:val="00D664E7"/>
    <w:rsid w:val="00D745D9"/>
    <w:rsid w:val="00D976BC"/>
    <w:rsid w:val="00DA09A4"/>
    <w:rsid w:val="00DB1E4D"/>
    <w:rsid w:val="00DB2089"/>
    <w:rsid w:val="00DB7B2B"/>
    <w:rsid w:val="00DC02C9"/>
    <w:rsid w:val="00DC165C"/>
    <w:rsid w:val="00DD525F"/>
    <w:rsid w:val="00DE6CDE"/>
    <w:rsid w:val="00DF659C"/>
    <w:rsid w:val="00E14C9B"/>
    <w:rsid w:val="00E178FA"/>
    <w:rsid w:val="00E41865"/>
    <w:rsid w:val="00E463B0"/>
    <w:rsid w:val="00E55FD8"/>
    <w:rsid w:val="00E757B7"/>
    <w:rsid w:val="00E760BB"/>
    <w:rsid w:val="00E93CF4"/>
    <w:rsid w:val="00EA2C64"/>
    <w:rsid w:val="00EB78FF"/>
    <w:rsid w:val="00EC229E"/>
    <w:rsid w:val="00EE27BD"/>
    <w:rsid w:val="00EE52FA"/>
    <w:rsid w:val="00EF4EE8"/>
    <w:rsid w:val="00F04B27"/>
    <w:rsid w:val="00F21DD0"/>
    <w:rsid w:val="00F368FE"/>
    <w:rsid w:val="00F434C7"/>
    <w:rsid w:val="00F44AA3"/>
    <w:rsid w:val="00F52C5D"/>
    <w:rsid w:val="00F614DD"/>
    <w:rsid w:val="00F63E04"/>
    <w:rsid w:val="00F64CCA"/>
    <w:rsid w:val="00F65F4A"/>
    <w:rsid w:val="00F703E8"/>
    <w:rsid w:val="00F80C07"/>
    <w:rsid w:val="00F833D0"/>
    <w:rsid w:val="00F9325B"/>
    <w:rsid w:val="00FB10BA"/>
    <w:rsid w:val="00FC5E4D"/>
    <w:rsid w:val="00FD17FA"/>
    <w:rsid w:val="00FD7296"/>
    <w:rsid w:val="00FE08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60F64-7B3B-4D23-9EFA-ECE4D20F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F41"/>
    <w:pPr>
      <w:spacing w:line="240" w:lineRule="auto"/>
    </w:pPr>
    <w:rPr>
      <w:sz w:val="20"/>
    </w:rPr>
  </w:style>
  <w:style w:type="paragraph" w:styleId="Heading1">
    <w:name w:val="heading 1"/>
    <w:basedOn w:val="Normal"/>
    <w:next w:val="Normal"/>
    <w:link w:val="Heading1Char"/>
    <w:uiPriority w:val="9"/>
    <w:qFormat/>
    <w:rsid w:val="005D7AA9"/>
    <w:pPr>
      <w:keepNext/>
      <w:keepLines/>
      <w:spacing w:before="400" w:after="0"/>
      <w:outlineLvl w:val="0"/>
    </w:pPr>
    <w:rPr>
      <w:rFonts w:eastAsiaTheme="majorEastAsia" w:cstheme="minorHAnsi"/>
      <w:bCs/>
      <w:color w:val="003A5B" w:themeColor="text2"/>
      <w:sz w:val="48"/>
      <w:szCs w:val="48"/>
    </w:rPr>
  </w:style>
  <w:style w:type="paragraph" w:styleId="Heading2">
    <w:name w:val="heading 2"/>
    <w:basedOn w:val="Normal"/>
    <w:next w:val="Normal"/>
    <w:link w:val="Heading2Char"/>
    <w:uiPriority w:val="9"/>
    <w:unhideWhenUsed/>
    <w:qFormat/>
    <w:rsid w:val="00D976BC"/>
    <w:pPr>
      <w:keepNext/>
      <w:keepLines/>
      <w:spacing w:before="200" w:after="0"/>
      <w:outlineLvl w:val="1"/>
    </w:pPr>
    <w:rPr>
      <w:rFonts w:asciiTheme="majorHAnsi" w:eastAsiaTheme="majorEastAsia" w:hAnsiTheme="majorHAnsi" w:cstheme="majorBidi"/>
      <w:b/>
      <w:bCs/>
      <w:color w:val="007680" w:themeColor="accent1"/>
      <w:sz w:val="24"/>
      <w:szCs w:val="26"/>
    </w:rPr>
  </w:style>
  <w:style w:type="paragraph" w:styleId="Heading3">
    <w:name w:val="heading 3"/>
    <w:basedOn w:val="Normal"/>
    <w:next w:val="Normal"/>
    <w:link w:val="Heading3Char"/>
    <w:uiPriority w:val="9"/>
    <w:unhideWhenUsed/>
    <w:qFormat/>
    <w:rsid w:val="00DC165C"/>
    <w:pPr>
      <w:keepNext/>
      <w:keepLines/>
      <w:spacing w:before="200" w:after="0"/>
      <w:outlineLvl w:val="2"/>
    </w:pPr>
    <w:rPr>
      <w:rFonts w:asciiTheme="majorHAnsi" w:eastAsiaTheme="majorEastAsia" w:hAnsiTheme="majorHAnsi" w:cstheme="majorBidi"/>
      <w:b/>
      <w:bCs/>
      <w:color w:val="9A3324" w:themeColor="accent3"/>
      <w:szCs w:val="20"/>
    </w:rPr>
  </w:style>
  <w:style w:type="paragraph" w:styleId="Heading4">
    <w:name w:val="heading 4"/>
    <w:basedOn w:val="Normal"/>
    <w:next w:val="Normal"/>
    <w:link w:val="Heading4Char"/>
    <w:uiPriority w:val="9"/>
    <w:unhideWhenUsed/>
    <w:qFormat/>
    <w:rsid w:val="00B86D85"/>
    <w:pPr>
      <w:keepNext/>
      <w:keepLines/>
      <w:spacing w:before="200" w:after="0"/>
      <w:outlineLvl w:val="3"/>
    </w:pPr>
    <w:rPr>
      <w:rFonts w:asciiTheme="majorHAnsi" w:eastAsiaTheme="majorEastAsia" w:hAnsiTheme="majorHAnsi" w:cstheme="majorBidi"/>
      <w:b/>
      <w:bCs/>
      <w:iCs/>
      <w:caps/>
      <w:color w:val="003A5B" w:themeColor="text2"/>
      <w:sz w:val="18"/>
    </w:rPr>
  </w:style>
  <w:style w:type="paragraph" w:styleId="Heading5">
    <w:name w:val="heading 5"/>
    <w:basedOn w:val="Normal"/>
    <w:next w:val="Normal"/>
    <w:link w:val="Heading5Char"/>
    <w:uiPriority w:val="9"/>
    <w:unhideWhenUsed/>
    <w:qFormat/>
    <w:rsid w:val="00FB10BA"/>
    <w:pPr>
      <w:keepNext/>
      <w:keepLines/>
      <w:spacing w:before="20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themeColor="accent2"/>
      <w:sz w:val="18"/>
    </w:rPr>
  </w:style>
  <w:style w:type="character" w:customStyle="1" w:styleId="HeaderChar">
    <w:name w:val="Header Char"/>
    <w:basedOn w:val="DefaultParagraphFont"/>
    <w:link w:val="Header"/>
    <w:uiPriority w:val="99"/>
    <w:rsid w:val="0047098E"/>
    <w:rPr>
      <w:color w:val="4B4F54" w:themeColor="accent2"/>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2DD"/>
    <w:rPr>
      <w:rFonts w:ascii="Tahoma" w:hAnsi="Tahoma" w:cs="Tahoma"/>
      <w:sz w:val="16"/>
      <w:szCs w:val="16"/>
    </w:rPr>
  </w:style>
  <w:style w:type="character" w:customStyle="1" w:styleId="Heading1Char">
    <w:name w:val="Heading 1 Char"/>
    <w:basedOn w:val="DefaultParagraphFont"/>
    <w:link w:val="Heading1"/>
    <w:uiPriority w:val="9"/>
    <w:rsid w:val="005D7AA9"/>
    <w:rPr>
      <w:rFonts w:eastAsiaTheme="majorEastAsia" w:cstheme="minorHAnsi"/>
      <w:bCs/>
      <w:color w:val="003A5B" w:themeColor="text2"/>
      <w:sz w:val="48"/>
      <w:szCs w:val="48"/>
    </w:rPr>
  </w:style>
  <w:style w:type="character" w:customStyle="1" w:styleId="Heading2Char">
    <w:name w:val="Heading 2 Char"/>
    <w:basedOn w:val="DefaultParagraphFont"/>
    <w:link w:val="Heading2"/>
    <w:uiPriority w:val="9"/>
    <w:rsid w:val="00D976BC"/>
    <w:rPr>
      <w:rFonts w:asciiTheme="majorHAnsi" w:eastAsiaTheme="majorEastAsia" w:hAnsiTheme="majorHAnsi" w:cstheme="majorBidi"/>
      <w:b/>
      <w:bCs/>
      <w:color w:val="007680" w:themeColor="accent1"/>
      <w:sz w:val="24"/>
      <w:szCs w:val="26"/>
    </w:rPr>
  </w:style>
  <w:style w:type="paragraph" w:styleId="ListParagraph">
    <w:name w:val="List Paragraph"/>
    <w:basedOn w:val="Normal"/>
    <w:uiPriority w:val="34"/>
    <w:qFormat/>
    <w:rsid w:val="00C15205"/>
    <w:pPr>
      <w:numPr>
        <w:numId w:val="1"/>
      </w:numPr>
      <w:contextualSpacing/>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cs="Times New Roman"/>
      <w:szCs w:val="24"/>
      <w:lang w:eastAsia="en-CA"/>
    </w:rPr>
  </w:style>
  <w:style w:type="character" w:customStyle="1" w:styleId="Heading3Char">
    <w:name w:val="Heading 3 Char"/>
    <w:basedOn w:val="DefaultParagraphFont"/>
    <w:link w:val="Heading3"/>
    <w:uiPriority w:val="9"/>
    <w:rsid w:val="00DC165C"/>
    <w:rPr>
      <w:rFonts w:asciiTheme="majorHAnsi" w:eastAsiaTheme="majorEastAsia" w:hAnsiTheme="majorHAnsi" w:cstheme="majorBidi"/>
      <w:b/>
      <w:bCs/>
      <w:color w:val="9A3324" w:themeColor="accent3"/>
      <w:sz w:val="20"/>
      <w:szCs w:val="20"/>
    </w:rPr>
  </w:style>
  <w:style w:type="character" w:customStyle="1" w:styleId="Heading4Char">
    <w:name w:val="Heading 4 Char"/>
    <w:basedOn w:val="DefaultParagraphFont"/>
    <w:link w:val="Heading4"/>
    <w:uiPriority w:val="9"/>
    <w:rsid w:val="00B86D85"/>
    <w:rPr>
      <w:rFonts w:asciiTheme="majorHAnsi" w:eastAsiaTheme="majorEastAsia" w:hAnsiTheme="majorHAnsi" w:cstheme="majorBidi"/>
      <w:b/>
      <w:bCs/>
      <w:iCs/>
      <w:caps/>
      <w:color w:val="003A5B" w:themeColor="text2"/>
      <w:sz w:val="18"/>
    </w:rPr>
  </w:style>
  <w:style w:type="character" w:customStyle="1" w:styleId="Heading5Char">
    <w:name w:val="Heading 5 Char"/>
    <w:basedOn w:val="DefaultParagraphFont"/>
    <w:link w:val="Heading5"/>
    <w:uiPriority w:val="9"/>
    <w:rsid w:val="00FB10BA"/>
    <w:rPr>
      <w:rFonts w:asciiTheme="majorHAnsi" w:eastAsiaTheme="majorEastAsia" w:hAnsiTheme="majorHAnsi" w:cstheme="majorBidi"/>
      <w:b/>
      <w:color w:val="000000" w:themeColor="text1"/>
      <w:sz w:val="24"/>
    </w:rPr>
  </w:style>
  <w:style w:type="character" w:customStyle="1" w:styleId="Heading6Char">
    <w:name w:val="Heading 6 Char"/>
    <w:basedOn w:val="DefaultParagraphFont"/>
    <w:link w:val="Heading6"/>
    <w:uiPriority w:val="9"/>
    <w:rsid w:val="0017084C"/>
    <w:rPr>
      <w:rFonts w:asciiTheme="majorHAnsi" w:eastAsiaTheme="majorEastAsia" w:hAnsiTheme="majorHAnsi" w:cstheme="majorBidi"/>
      <w:b/>
      <w:i/>
      <w:iCs/>
      <w:sz w:val="24"/>
    </w:rPr>
  </w:style>
  <w:style w:type="paragraph" w:styleId="Title">
    <w:name w:val="Title"/>
    <w:basedOn w:val="Normal"/>
    <w:next w:val="Normal"/>
    <w:link w:val="TitleChar"/>
    <w:uiPriority w:val="10"/>
    <w:qFormat/>
    <w:rsid w:val="00AE4FB7"/>
    <w:rPr>
      <w:b/>
      <w:noProof/>
      <w:color w:val="FFFFFF" w:themeColor="background1"/>
      <w:sz w:val="28"/>
      <w:szCs w:val="28"/>
    </w:rPr>
  </w:style>
  <w:style w:type="character" w:customStyle="1" w:styleId="TitleChar">
    <w:name w:val="Title Char"/>
    <w:basedOn w:val="DefaultParagraphFont"/>
    <w:link w:val="Title"/>
    <w:uiPriority w:val="10"/>
    <w:rsid w:val="00AE4FB7"/>
    <w:rPr>
      <w:b/>
      <w:noProof/>
      <w:color w:val="FFFFFF" w:themeColor="background1"/>
      <w:sz w:val="28"/>
      <w:szCs w:val="28"/>
    </w:rPr>
  </w:style>
  <w:style w:type="character" w:styleId="IntenseEmphasis">
    <w:name w:val="Intense Emphasis"/>
    <w:basedOn w:val="DefaultParagraphFont"/>
    <w:uiPriority w:val="21"/>
    <w:qFormat/>
    <w:rsid w:val="003A03D0"/>
    <w:rPr>
      <w:b/>
      <w:bCs/>
      <w:i/>
      <w:iCs/>
      <w:color w:val="007680" w:themeColor="accent1"/>
    </w:rPr>
  </w:style>
  <w:style w:type="character" w:styleId="Strong">
    <w:name w:val="Strong"/>
    <w:basedOn w:val="DefaultParagraphFont"/>
    <w:uiPriority w:val="22"/>
    <w:qFormat/>
    <w:rsid w:val="003A03D0"/>
    <w:rPr>
      <w:b/>
      <w:bCs/>
    </w:rPr>
  </w:style>
  <w:style w:type="table" w:styleId="TableGrid">
    <w:name w:val="Table Grid"/>
    <w:basedOn w:val="TableNormal"/>
    <w:uiPriority w:val="59"/>
    <w:rsid w:val="00D97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6BC"/>
    <w:rPr>
      <w:color w:val="003B5C" w:themeColor="hyperlink"/>
      <w:u w:val="single"/>
    </w:rPr>
  </w:style>
  <w:style w:type="character" w:styleId="FollowedHyperlink">
    <w:name w:val="FollowedHyperlink"/>
    <w:basedOn w:val="DefaultParagraphFont"/>
    <w:uiPriority w:val="99"/>
    <w:semiHidden/>
    <w:unhideWhenUsed/>
    <w:rsid w:val="00CA7C89"/>
    <w:rPr>
      <w:color w:val="007680" w:themeColor="followedHyperlink"/>
      <w:u w:val="single"/>
    </w:rPr>
  </w:style>
  <w:style w:type="character" w:customStyle="1" w:styleId="UnresolvedMention1">
    <w:name w:val="Unresolved Mention1"/>
    <w:basedOn w:val="DefaultParagraphFont"/>
    <w:uiPriority w:val="99"/>
    <w:semiHidden/>
    <w:unhideWhenUsed/>
    <w:rsid w:val="00092222"/>
    <w:rPr>
      <w:color w:val="605E5C"/>
      <w:shd w:val="clear" w:color="auto" w:fill="E1DFDD"/>
    </w:rPr>
  </w:style>
  <w:style w:type="paragraph" w:customStyle="1" w:styleId="Normal1">
    <w:name w:val="Normal1"/>
    <w:rsid w:val="007775DE"/>
    <w:pPr>
      <w:spacing w:after="0" w:line="240" w:lineRule="auto"/>
    </w:pPr>
    <w:rPr>
      <w:rFonts w:ascii="Times" w:eastAsia="Times" w:hAnsi="Times" w:cs="Times"/>
      <w:sz w:val="24"/>
      <w:szCs w:val="24"/>
      <w:lang w:val="en-US"/>
    </w:rPr>
  </w:style>
  <w:style w:type="character" w:styleId="CommentReference">
    <w:name w:val="annotation reference"/>
    <w:basedOn w:val="DefaultParagraphFont"/>
    <w:uiPriority w:val="99"/>
    <w:semiHidden/>
    <w:unhideWhenUsed/>
    <w:rsid w:val="00493DAF"/>
    <w:rPr>
      <w:sz w:val="16"/>
      <w:szCs w:val="16"/>
    </w:rPr>
  </w:style>
  <w:style w:type="paragraph" w:styleId="CommentText">
    <w:name w:val="annotation text"/>
    <w:basedOn w:val="Normal"/>
    <w:link w:val="CommentTextChar"/>
    <w:uiPriority w:val="99"/>
    <w:semiHidden/>
    <w:unhideWhenUsed/>
    <w:rsid w:val="00493DAF"/>
    <w:rPr>
      <w:szCs w:val="20"/>
    </w:rPr>
  </w:style>
  <w:style w:type="character" w:customStyle="1" w:styleId="CommentTextChar">
    <w:name w:val="Comment Text Char"/>
    <w:basedOn w:val="DefaultParagraphFont"/>
    <w:link w:val="CommentText"/>
    <w:uiPriority w:val="99"/>
    <w:semiHidden/>
    <w:rsid w:val="00493DAF"/>
    <w:rPr>
      <w:sz w:val="20"/>
      <w:szCs w:val="20"/>
    </w:rPr>
  </w:style>
  <w:style w:type="paragraph" w:styleId="CommentSubject">
    <w:name w:val="annotation subject"/>
    <w:basedOn w:val="CommentText"/>
    <w:next w:val="CommentText"/>
    <w:link w:val="CommentSubjectChar"/>
    <w:uiPriority w:val="99"/>
    <w:semiHidden/>
    <w:unhideWhenUsed/>
    <w:rsid w:val="00493DAF"/>
    <w:rPr>
      <w:b/>
      <w:bCs/>
    </w:rPr>
  </w:style>
  <w:style w:type="character" w:customStyle="1" w:styleId="CommentSubjectChar">
    <w:name w:val="Comment Subject Char"/>
    <w:basedOn w:val="CommentTextChar"/>
    <w:link w:val="CommentSubject"/>
    <w:uiPriority w:val="99"/>
    <w:semiHidden/>
    <w:rsid w:val="00493D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yalcollege.ca/rcsite/documents/canmeds/rc-virtual-teaching-f.pdf"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urphy\Downloads\rc-briefing-note-template%20(1).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7CE44-400D-4C95-B884-343AC805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rc-briefing-note-template (1)</Template>
  <TotalTime>2</TotalTime>
  <Pages>5</Pages>
  <Words>1087</Words>
  <Characters>6197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April</dc:creator>
  <cp:lastModifiedBy>Murphy, April</cp:lastModifiedBy>
  <cp:revision>2</cp:revision>
  <cp:lastPrinted>2019-04-09T16:33:00Z</cp:lastPrinted>
  <dcterms:created xsi:type="dcterms:W3CDTF">2020-08-18T14:33:00Z</dcterms:created>
  <dcterms:modified xsi:type="dcterms:W3CDTF">2020-08-18T14:33:00Z</dcterms:modified>
</cp:coreProperties>
</file>