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672800" w:rsidRDefault="009D35F2" w:rsidP="004247C6">
      <w:pPr>
        <w:pStyle w:val="Heading1"/>
        <w:rPr>
          <w:lang w:val="fr-CA"/>
        </w:rPr>
      </w:pPr>
      <w:r w:rsidRPr="00672800">
        <w:rPr>
          <w:lang w:val="fr-CA"/>
        </w:rPr>
        <w:t xml:space="preserve">Outils </w:t>
      </w:r>
      <w:r w:rsidR="00672800" w:rsidRPr="00672800">
        <w:rPr>
          <w:lang w:val="fr-CA"/>
        </w:rPr>
        <w:t>d’</w:t>
      </w:r>
      <w:r w:rsidR="00CB5A39">
        <w:rPr>
          <w:lang w:val="fr-CA"/>
        </w:rPr>
        <w:t>é</w:t>
      </w:r>
      <w:r w:rsidR="00CB5A39" w:rsidRPr="00672800">
        <w:rPr>
          <w:lang w:val="fr-CA"/>
        </w:rPr>
        <w:t>valuation</w:t>
      </w:r>
      <w:r w:rsidR="001625A5" w:rsidRPr="00672800">
        <w:rPr>
          <w:lang w:val="fr-CA"/>
        </w:rPr>
        <w:t xml:space="preserve"> 2 – </w:t>
      </w:r>
      <w:bookmarkStart w:id="0" w:name="_Hlk86408912"/>
      <w:r w:rsidR="00672800">
        <w:rPr>
          <w:lang w:val="fr-CA"/>
        </w:rPr>
        <w:t>Observation directe</w:t>
      </w:r>
    </w:p>
    <w:bookmarkEnd w:id="0"/>
    <w:p w:rsidR="002B03F8" w:rsidRPr="00672800" w:rsidRDefault="001625A5" w:rsidP="004247C6">
      <w:pPr>
        <w:pStyle w:val="Subtitle"/>
        <w:rPr>
          <w:lang w:val="fr-CA"/>
        </w:rPr>
      </w:pPr>
      <w:r w:rsidRPr="00672800">
        <w:rPr>
          <w:lang w:val="fr-CA"/>
        </w:rPr>
        <w:t xml:space="preserve">CanMEDS </w:t>
      </w:r>
      <w:r w:rsidR="009D35F2" w:rsidRPr="00672800">
        <w:rPr>
          <w:lang w:val="fr-CA"/>
        </w:rPr>
        <w:t xml:space="preserve">- </w:t>
      </w:r>
      <w:r w:rsidRPr="00672800">
        <w:rPr>
          <w:lang w:val="fr-CA"/>
        </w:rPr>
        <w:t>Profession</w:t>
      </w:r>
      <w:r w:rsidR="009D35F2" w:rsidRPr="00672800">
        <w:rPr>
          <w:lang w:val="fr-CA"/>
        </w:rPr>
        <w:t>ne</w:t>
      </w:r>
      <w:r w:rsidRPr="00672800">
        <w:rPr>
          <w:lang w:val="fr-CA"/>
        </w:rPr>
        <w:t>l</w:t>
      </w:r>
    </w:p>
    <w:p w:rsidR="001625A5" w:rsidRPr="00672800" w:rsidRDefault="00672800" w:rsidP="00672800">
      <w:pPr>
        <w:pStyle w:val="Heading2"/>
        <w:rPr>
          <w:i/>
          <w:lang w:val="fr-CA"/>
        </w:rPr>
      </w:pPr>
      <w:r w:rsidRPr="00672800">
        <w:rPr>
          <w:lang w:val="fr-CA"/>
        </w:rPr>
        <w:t>Rapport d’incident lié au professionnalisme</w:t>
      </w:r>
      <w:r w:rsidRPr="00672800">
        <w:rPr>
          <w:vertAlign w:val="superscript"/>
          <w:lang w:val="en-US"/>
        </w:rPr>
        <w:endnoteReference w:id="1"/>
      </w:r>
    </w:p>
    <w:p w:rsidR="00672800" w:rsidRPr="00672800" w:rsidRDefault="00672800" w:rsidP="00672800">
      <w:pPr>
        <w:rPr>
          <w:iCs/>
          <w:smallCaps/>
          <w:color w:val="5A5A5A" w:themeColor="text1" w:themeTint="A5"/>
          <w:lang w:val="fr-CA"/>
        </w:rPr>
      </w:pPr>
      <w:r w:rsidRPr="00672800">
        <w:rPr>
          <w:iCs/>
          <w:smallCaps/>
          <w:color w:val="5A5A5A" w:themeColor="text1" w:themeTint="A5"/>
          <w:lang w:val="fr-CA"/>
        </w:rPr>
        <w:t xml:space="preserve">Le contenu ci-dessous, rédigé par S. Glover </w:t>
      </w:r>
      <w:proofErr w:type="gramStart"/>
      <w:r w:rsidRPr="00672800">
        <w:rPr>
          <w:iCs/>
          <w:smallCaps/>
          <w:color w:val="5A5A5A" w:themeColor="text1" w:themeTint="A5"/>
          <w:lang w:val="fr-CA"/>
        </w:rPr>
        <w:t>Takahashi  sous</w:t>
      </w:r>
      <w:proofErr w:type="gramEnd"/>
      <w:r w:rsidRPr="00672800">
        <w:rPr>
          <w:iCs/>
          <w:smallCaps/>
          <w:color w:val="5A5A5A" w:themeColor="text1" w:themeTint="A5"/>
          <w:lang w:val="fr-CA"/>
        </w:rPr>
        <w:t xml:space="preserve"> la gouverne du Collège royal des médecins et chirurgiens du Canada, est tiré tel quel du Guide des outils d'enseignement et d'évaluation CanMEDS. Vous pouvez utiliser, reproduire et modifier ce contenu à vos propres fins non commerciales, à condition d’indiquer clairement vos changements et de créditer le Collège royal. Ce dernier peut révoquer cette autorisation à tout moment, par écrit.  </w:t>
      </w:r>
    </w:p>
    <w:p w:rsidR="00672800" w:rsidRPr="00672800" w:rsidRDefault="00672800" w:rsidP="00672800">
      <w:pPr>
        <w:spacing w:after="0"/>
        <w:rPr>
          <w:b/>
          <w:iCs/>
          <w:smallCaps/>
          <w:color w:val="5A5A5A" w:themeColor="text1" w:themeTint="A5"/>
          <w:lang w:val="fr-CA"/>
        </w:rPr>
      </w:pPr>
      <w:r w:rsidRPr="00672800">
        <w:rPr>
          <w:b/>
          <w:iCs/>
          <w:smallCaps/>
          <w:color w:val="5A5A5A" w:themeColor="text1" w:themeTint="A5"/>
          <w:lang w:val="fr-CA"/>
        </w:rPr>
        <w:t>REMARQUE : Le contenu ci-dessous peut avoir été modifié et ne plus représenter l’opinion ou le point de vue du Collège royal.</w:t>
      </w:r>
    </w:p>
    <w:p w:rsidR="001625A5" w:rsidRPr="00672800" w:rsidRDefault="001625A5" w:rsidP="00672800">
      <w:pPr>
        <w:spacing w:after="0"/>
        <w:rPr>
          <w:b/>
          <w:smallCaps/>
          <w:color w:val="5A5A5A" w:themeColor="text1" w:themeTint="A5"/>
          <w:lang w:val="fr-CA"/>
        </w:rPr>
      </w:pPr>
    </w:p>
    <w:p w:rsidR="00672800" w:rsidRPr="00672800" w:rsidRDefault="00672800" w:rsidP="00672800">
      <w:pPr>
        <w:spacing w:before="240"/>
        <w:rPr>
          <w:rFonts w:eastAsia="SimSun"/>
          <w:lang w:val="fr-CA"/>
        </w:rPr>
      </w:pPr>
      <w:r w:rsidRPr="00672800">
        <w:rPr>
          <w:rFonts w:eastAsia="SimSun"/>
          <w:lang w:val="fr-CA"/>
        </w:rPr>
        <w:t xml:space="preserve">Nom du résident : </w:t>
      </w:r>
      <w:r w:rsidR="001625A5" w:rsidRPr="00672800">
        <w:rPr>
          <w:rFonts w:eastAsia="SimSun"/>
          <w:lang w:val="fr-CA"/>
        </w:rPr>
        <w:t xml:space="preserve"> __________________________________</w:t>
      </w:r>
    </w:p>
    <w:p w:rsidR="001625A5" w:rsidRPr="00FF6D3F" w:rsidRDefault="00672800" w:rsidP="00672800">
      <w:pPr>
        <w:rPr>
          <w:rFonts w:eastAsia="SimSun"/>
          <w:lang w:val="fr-CA"/>
        </w:rPr>
      </w:pPr>
      <w:r w:rsidRPr="00FF6D3F">
        <w:rPr>
          <w:rFonts w:eastAsia="SimSun"/>
          <w:lang w:val="fr-CA"/>
        </w:rPr>
        <w:t xml:space="preserve">Année d’études postdoctorales </w:t>
      </w:r>
      <w:r w:rsidR="001625A5" w:rsidRPr="00FF6D3F">
        <w:rPr>
          <w:rFonts w:eastAsia="SimSun"/>
          <w:lang w:val="fr-CA"/>
        </w:rPr>
        <w:t>: __________________________</w:t>
      </w:r>
    </w:p>
    <w:p w:rsidR="001625A5" w:rsidRPr="00FF6D3F" w:rsidRDefault="001625A5" w:rsidP="001625A5">
      <w:pPr>
        <w:rPr>
          <w:rFonts w:eastAsia="MS ??"/>
          <w:lang w:val="fr-CA"/>
        </w:rPr>
      </w:pPr>
      <w:r w:rsidRPr="00FF6D3F">
        <w:rPr>
          <w:lang w:val="fr-CA"/>
        </w:rPr>
        <w:t>Program</w:t>
      </w:r>
      <w:r w:rsidR="00672800" w:rsidRPr="00FF6D3F">
        <w:rPr>
          <w:lang w:val="fr-CA"/>
        </w:rPr>
        <w:t xml:space="preserve">me </w:t>
      </w:r>
      <w:r w:rsidRPr="00FF6D3F">
        <w:rPr>
          <w:lang w:val="fr-CA"/>
        </w:rPr>
        <w:t>: __________________________________________</w:t>
      </w:r>
    </w:p>
    <w:p w:rsidR="001625A5" w:rsidRPr="00FF6D3F" w:rsidRDefault="00672800" w:rsidP="001625A5">
      <w:pPr>
        <w:rPr>
          <w:lang w:val="fr-CA"/>
        </w:rPr>
      </w:pPr>
      <w:r w:rsidRPr="00FF6D3F">
        <w:rPr>
          <w:lang w:val="fr-CA"/>
        </w:rPr>
        <w:t xml:space="preserve">Date et heure </w:t>
      </w:r>
      <w:r w:rsidR="001625A5" w:rsidRPr="00FF6D3F">
        <w:rPr>
          <w:lang w:val="fr-CA"/>
        </w:rPr>
        <w:t>: _______________________________________</w:t>
      </w:r>
    </w:p>
    <w:p w:rsidR="001625A5" w:rsidRPr="00672800" w:rsidRDefault="001625A5" w:rsidP="001625A5">
      <w:pPr>
        <w:pStyle w:val="ListParagraph"/>
        <w:numPr>
          <w:ilvl w:val="0"/>
          <w:numId w:val="14"/>
        </w:numPr>
        <w:rPr>
          <w:color w:val="auto"/>
          <w:sz w:val="22"/>
          <w:lang w:val="fr-CA"/>
        </w:rPr>
      </w:pPr>
      <w:r w:rsidRPr="00672800">
        <w:rPr>
          <w:b/>
          <w:lang w:val="fr-CA"/>
        </w:rPr>
        <w:t xml:space="preserve">Type:  </w:t>
      </w:r>
      <w:r w:rsidRPr="00672800">
        <w:rPr>
          <w:lang w:val="fr-CA"/>
        </w:rPr>
        <w:tab/>
        <w:t xml:space="preserve">  </w:t>
      </w:r>
      <w:r>
        <w:rPr>
          <w:rFonts w:eastAsia="MS Gothic" w:cs="MS Gothic"/>
        </w:rPr>
        <w:sym w:font="Wingdings" w:char="F0A8"/>
      </w:r>
      <w:r w:rsidRPr="00672800">
        <w:rPr>
          <w:rFonts w:eastAsia="SimSun"/>
          <w:lang w:val="fr-CA"/>
        </w:rPr>
        <w:t xml:space="preserve">  </w:t>
      </w:r>
      <w:r w:rsidR="00672800" w:rsidRPr="00672800">
        <w:rPr>
          <w:rFonts w:eastAsia="SimSun"/>
          <w:lang w:val="fr-CA"/>
        </w:rPr>
        <w:t>Incident critiq</w:t>
      </w:r>
      <w:r w:rsidR="00672800">
        <w:rPr>
          <w:rFonts w:eastAsia="SimSun"/>
          <w:lang w:val="fr-CA"/>
        </w:rPr>
        <w:t>ue</w:t>
      </w:r>
      <w:r w:rsidR="00672800">
        <w:rPr>
          <w:rFonts w:eastAsia="SimSun"/>
          <w:lang w:val="fr-CA"/>
        </w:rPr>
        <w:tab/>
      </w:r>
      <w:r w:rsidRPr="00672800">
        <w:rPr>
          <w:rFonts w:eastAsia="SimSun"/>
          <w:lang w:val="fr-CA"/>
        </w:rPr>
        <w:t xml:space="preserve"> </w:t>
      </w:r>
      <w:r>
        <w:rPr>
          <w:rFonts w:eastAsia="MS Gothic" w:cs="MS Gothic"/>
        </w:rPr>
        <w:sym w:font="Wingdings" w:char="F0A8"/>
      </w:r>
      <w:r w:rsidRPr="00672800">
        <w:rPr>
          <w:rFonts w:eastAsia="SimSun"/>
          <w:lang w:val="fr-CA"/>
        </w:rPr>
        <w:t xml:space="preserve">  </w:t>
      </w:r>
      <w:r w:rsidR="00672800" w:rsidRPr="00672800">
        <w:rPr>
          <w:rFonts w:eastAsia="SimSun"/>
          <w:lang w:val="fr-CA"/>
        </w:rPr>
        <w:t>Situation préoccupante</w:t>
      </w:r>
      <w:r w:rsidR="00672800">
        <w:rPr>
          <w:rFonts w:eastAsia="SimSun"/>
          <w:lang w:val="fr-CA"/>
        </w:rPr>
        <w:tab/>
      </w:r>
      <w:r w:rsidRPr="00672800">
        <w:rPr>
          <w:rFonts w:eastAsia="SimSun"/>
          <w:lang w:val="fr-CA"/>
        </w:rPr>
        <w:t xml:space="preserve">    </w:t>
      </w:r>
      <w:r>
        <w:rPr>
          <w:rFonts w:eastAsia="MS Gothic" w:cs="MS Gothic"/>
        </w:rPr>
        <w:sym w:font="Wingdings" w:char="F0A8"/>
      </w:r>
      <w:r w:rsidRPr="00672800">
        <w:rPr>
          <w:rFonts w:eastAsia="SimSun"/>
          <w:lang w:val="fr-CA"/>
        </w:rPr>
        <w:t xml:space="preserve">   </w:t>
      </w:r>
      <w:r w:rsidR="00672800" w:rsidRPr="00672800">
        <w:rPr>
          <w:rFonts w:eastAsia="SimSun"/>
          <w:lang w:val="fr-CA"/>
        </w:rPr>
        <w:t>Clinique</w:t>
      </w:r>
    </w:p>
    <w:p w:rsidR="001625A5" w:rsidRPr="00672800" w:rsidRDefault="001625A5" w:rsidP="001625A5">
      <w:pPr>
        <w:rPr>
          <w:i/>
          <w:lang w:val="fr-CA"/>
        </w:rPr>
      </w:pPr>
    </w:p>
    <w:p w:rsidR="001625A5" w:rsidRDefault="001625A5" w:rsidP="001625A5">
      <w:pPr>
        <w:rPr>
          <w:rFonts w:eastAsia="SimSun"/>
        </w:rPr>
      </w:pPr>
      <w:r>
        <w:t xml:space="preserve">2.  </w:t>
      </w:r>
      <w:proofErr w:type="spellStart"/>
      <w:r w:rsidR="00672800" w:rsidRPr="00672800">
        <w:rPr>
          <w:b/>
        </w:rPr>
        <w:t>L’évaluateur</w:t>
      </w:r>
      <w:proofErr w:type="spellEnd"/>
      <w:r w:rsidR="00672800" w:rsidRPr="00672800">
        <w:rPr>
          <w:b/>
        </w:rPr>
        <w:t xml:space="preserve"> </w:t>
      </w:r>
      <w:proofErr w:type="spellStart"/>
      <w:proofErr w:type="gramStart"/>
      <w:r w:rsidR="00672800" w:rsidRPr="00672800">
        <w:rPr>
          <w:b/>
        </w:rPr>
        <w:t>est</w:t>
      </w:r>
      <w:proofErr w:type="spellEnd"/>
      <w:r w:rsidR="00672800" w:rsidRPr="00672800">
        <w:rPr>
          <w:b/>
        </w:rPr>
        <w:t xml:space="preserve"> :</w:t>
      </w:r>
      <w:proofErr w:type="gramEnd"/>
    </w:p>
    <w:p w:rsidR="001625A5" w:rsidRPr="00672800" w:rsidRDefault="00672800" w:rsidP="001625A5">
      <w:pPr>
        <w:pStyle w:val="ListParagraph"/>
        <w:numPr>
          <w:ilvl w:val="0"/>
          <w:numId w:val="16"/>
        </w:numPr>
        <w:rPr>
          <w:rFonts w:eastAsia="SimSun"/>
          <w:i/>
          <w:lang w:val="fr-CA"/>
        </w:rPr>
      </w:pPr>
      <w:proofErr w:type="gramStart"/>
      <w:r w:rsidRPr="00672800">
        <w:rPr>
          <w:rFonts w:eastAsia="SimSun"/>
          <w:lang w:val="fr-CA"/>
        </w:rPr>
        <w:t>un</w:t>
      </w:r>
      <w:proofErr w:type="gramEnd"/>
      <w:r w:rsidRPr="00672800">
        <w:rPr>
          <w:rFonts w:eastAsia="SimSun"/>
          <w:lang w:val="fr-CA"/>
        </w:rPr>
        <w:t xml:space="preserve"> membre de l’équipe de professionnels de la santé (y compris un collègue résident) ayant étroitement travaillé avec le résident évalué</w:t>
      </w:r>
    </w:p>
    <w:p w:rsidR="001625A5" w:rsidRPr="00672800" w:rsidRDefault="001625A5" w:rsidP="001625A5">
      <w:pPr>
        <w:pStyle w:val="ListParagraph"/>
        <w:numPr>
          <w:ilvl w:val="0"/>
          <w:numId w:val="0"/>
        </w:numPr>
        <w:ind w:left="720" w:hanging="360"/>
        <w:rPr>
          <w:rFonts w:eastAsia="SimSun"/>
          <w:lang w:val="fr-CA"/>
        </w:rPr>
      </w:pPr>
      <w:r>
        <w:rPr>
          <w:rFonts w:eastAsia="MS Gothic" w:cs="MS Gothic"/>
        </w:rPr>
        <w:sym w:font="Wingdings" w:char="F0A8"/>
      </w:r>
      <w:r w:rsidRPr="00672800">
        <w:rPr>
          <w:rFonts w:eastAsia="MS Gothic" w:cs="MS Gothic"/>
          <w:lang w:val="fr-CA"/>
        </w:rPr>
        <w:tab/>
      </w:r>
      <w:proofErr w:type="gramStart"/>
      <w:r w:rsidR="00672800" w:rsidRPr="00672800">
        <w:rPr>
          <w:rFonts w:eastAsia="SimSun"/>
          <w:lang w:val="fr-CA"/>
        </w:rPr>
        <w:t>un</w:t>
      </w:r>
      <w:proofErr w:type="gramEnd"/>
      <w:r w:rsidR="00672800" w:rsidRPr="00672800">
        <w:rPr>
          <w:rFonts w:eastAsia="SimSun"/>
          <w:lang w:val="fr-CA"/>
        </w:rPr>
        <w:t xml:space="preserve"> professionnel de la santé (y compris un collègue résident) ayant eu des interactions avec le résident évalué</w:t>
      </w:r>
    </w:p>
    <w:p w:rsidR="001625A5" w:rsidRPr="00672800" w:rsidRDefault="001625A5" w:rsidP="001625A5">
      <w:pPr>
        <w:pStyle w:val="ListParagraph"/>
        <w:numPr>
          <w:ilvl w:val="0"/>
          <w:numId w:val="0"/>
        </w:numPr>
        <w:ind w:left="360"/>
        <w:rPr>
          <w:rFonts w:eastAsia="SimSun"/>
          <w:lang w:val="fr-CA"/>
        </w:rPr>
      </w:pPr>
      <w:r>
        <w:rPr>
          <w:rFonts w:eastAsia="MS Gothic" w:cs="MS Gothic"/>
        </w:rPr>
        <w:sym w:font="Wingdings" w:char="F0A8"/>
      </w:r>
      <w:r w:rsidRPr="00672800">
        <w:rPr>
          <w:rFonts w:eastAsia="MS Gothic" w:cs="MS Gothic"/>
          <w:lang w:val="fr-CA"/>
        </w:rPr>
        <w:tab/>
      </w:r>
      <w:proofErr w:type="gramStart"/>
      <w:r w:rsidR="00672800" w:rsidRPr="00672800">
        <w:rPr>
          <w:rFonts w:eastAsia="SimSun"/>
          <w:lang w:val="fr-CA"/>
        </w:rPr>
        <w:t>un</w:t>
      </w:r>
      <w:proofErr w:type="gramEnd"/>
      <w:r w:rsidR="00672800" w:rsidRPr="00672800">
        <w:rPr>
          <w:rFonts w:eastAsia="SimSun"/>
          <w:lang w:val="fr-CA"/>
        </w:rPr>
        <w:t xml:space="preserve"> superviseur de résidence ayant étroitement travaillé avec le résident évalué</w:t>
      </w:r>
    </w:p>
    <w:p w:rsidR="001625A5" w:rsidRPr="00672800" w:rsidRDefault="001625A5" w:rsidP="001625A5">
      <w:pPr>
        <w:pStyle w:val="ListParagraph"/>
        <w:numPr>
          <w:ilvl w:val="0"/>
          <w:numId w:val="0"/>
        </w:numPr>
        <w:ind w:left="360"/>
        <w:rPr>
          <w:rFonts w:eastAsia="SimSun"/>
          <w:lang w:val="fr-CA"/>
        </w:rPr>
      </w:pPr>
      <w:r>
        <w:rPr>
          <w:rFonts w:eastAsia="MS Gothic" w:cs="MS Gothic"/>
        </w:rPr>
        <w:sym w:font="Wingdings" w:char="F0A8"/>
      </w:r>
      <w:r w:rsidRPr="00672800">
        <w:rPr>
          <w:rFonts w:eastAsia="MS Gothic" w:cs="MS Gothic"/>
          <w:lang w:val="fr-CA"/>
        </w:rPr>
        <w:tab/>
      </w:r>
      <w:proofErr w:type="gramStart"/>
      <w:r w:rsidR="00672800" w:rsidRPr="00672800">
        <w:rPr>
          <w:rFonts w:eastAsia="SimSun"/>
          <w:lang w:val="fr-CA"/>
        </w:rPr>
        <w:t>un</w:t>
      </w:r>
      <w:proofErr w:type="gramEnd"/>
      <w:r w:rsidR="00672800" w:rsidRPr="00672800">
        <w:rPr>
          <w:rFonts w:eastAsia="SimSun"/>
          <w:lang w:val="fr-CA"/>
        </w:rPr>
        <w:t xml:space="preserve"> superviseur ayant eu quelques interactions avec le résident</w:t>
      </w:r>
    </w:p>
    <w:p w:rsidR="001625A5" w:rsidRPr="00FF6D3F" w:rsidRDefault="001625A5" w:rsidP="001625A5">
      <w:pPr>
        <w:pStyle w:val="ListParagraph"/>
        <w:numPr>
          <w:ilvl w:val="0"/>
          <w:numId w:val="0"/>
        </w:numPr>
        <w:ind w:left="360"/>
        <w:rPr>
          <w:rFonts w:eastAsia="SimSun"/>
          <w:lang w:val="fr-CA"/>
        </w:rPr>
      </w:pPr>
      <w:r>
        <w:rPr>
          <w:rFonts w:eastAsia="MS Gothic" w:cs="MS Gothic"/>
        </w:rPr>
        <w:sym w:font="Wingdings" w:char="F0A8"/>
      </w:r>
      <w:r w:rsidRPr="00FF6D3F">
        <w:rPr>
          <w:rFonts w:eastAsia="MS Gothic" w:cs="MS Gothic"/>
          <w:lang w:val="fr-CA"/>
        </w:rPr>
        <w:tab/>
      </w:r>
      <w:r w:rsidR="00672800" w:rsidRPr="00FF6D3F">
        <w:rPr>
          <w:rFonts w:eastAsia="MS Gothic" w:cs="MS Gothic"/>
          <w:lang w:val="fr-CA"/>
        </w:rPr>
        <w:t>a</w:t>
      </w:r>
      <w:r w:rsidR="00672800" w:rsidRPr="00FF6D3F">
        <w:rPr>
          <w:rFonts w:eastAsia="SimSun"/>
          <w:lang w:val="fr-CA"/>
        </w:rPr>
        <w:t xml:space="preserve">utre (veuillez préciser) </w:t>
      </w:r>
      <w:r w:rsidRPr="00FF6D3F">
        <w:rPr>
          <w:rFonts w:eastAsia="SimSun"/>
          <w:lang w:val="fr-CA"/>
        </w:rPr>
        <w:t>: ____________________________________________________</w:t>
      </w:r>
    </w:p>
    <w:p w:rsidR="001625A5" w:rsidRPr="00FF6D3F" w:rsidRDefault="001625A5" w:rsidP="001625A5">
      <w:pPr>
        <w:rPr>
          <w:rFonts w:eastAsia="SimSun"/>
          <w:lang w:val="fr-CA"/>
        </w:rPr>
      </w:pPr>
    </w:p>
    <w:p w:rsidR="00CB5A39" w:rsidRDefault="00CB5A39" w:rsidP="00672800">
      <w:pPr>
        <w:rPr>
          <w:lang w:val="fr-CA"/>
        </w:rPr>
      </w:pPr>
    </w:p>
    <w:p w:rsidR="00CB5A39" w:rsidRDefault="00CB5A39" w:rsidP="00672800">
      <w:pPr>
        <w:rPr>
          <w:lang w:val="fr-CA"/>
        </w:rPr>
      </w:pPr>
    </w:p>
    <w:p w:rsidR="00672800" w:rsidRPr="00672800" w:rsidRDefault="001625A5" w:rsidP="00672800">
      <w:pPr>
        <w:rPr>
          <w:b/>
          <w:lang w:val="fr-CA"/>
        </w:rPr>
      </w:pPr>
      <w:r w:rsidRPr="00FF6D3F">
        <w:rPr>
          <w:lang w:val="fr-CA"/>
        </w:rPr>
        <w:t xml:space="preserve">3.  </w:t>
      </w:r>
      <w:r w:rsidR="00672800" w:rsidRPr="00672800">
        <w:rPr>
          <w:b/>
          <w:lang w:val="fr-CA"/>
        </w:rPr>
        <w:t xml:space="preserve">Nom, téléphone et courriel de la personne à joindre pour les </w:t>
      </w:r>
    </w:p>
    <w:p w:rsidR="001625A5" w:rsidRDefault="00672800" w:rsidP="001625A5">
      <w:proofErr w:type="spellStart"/>
      <w:proofErr w:type="gramStart"/>
      <w:r w:rsidRPr="00672800">
        <w:rPr>
          <w:b/>
          <w:lang w:val="en-US"/>
        </w:rPr>
        <w:t>suivis</w:t>
      </w:r>
      <w:proofErr w:type="spellEnd"/>
      <w:r w:rsidRPr="00672800">
        <w:rPr>
          <w:b/>
          <w:lang w:val="en-US"/>
        </w:rPr>
        <w:t xml:space="preserve"> :</w:t>
      </w:r>
      <w:proofErr w:type="gramEnd"/>
      <w:r>
        <w:t xml:space="preserve"> </w:t>
      </w:r>
      <w:r w:rsidR="001625A5">
        <w:t xml:space="preserve"> _____________________________________________________________________________</w:t>
      </w:r>
    </w:p>
    <w:p w:rsidR="001625A5" w:rsidRPr="001625A5" w:rsidRDefault="001625A5" w:rsidP="001625A5">
      <w:pPr>
        <w:rPr>
          <w:i/>
        </w:rPr>
      </w:pPr>
    </w:p>
    <w:p w:rsidR="001625A5" w:rsidRPr="00270D41" w:rsidRDefault="00270D41" w:rsidP="001625A5">
      <w:pPr>
        <w:pStyle w:val="ListParagraph"/>
        <w:numPr>
          <w:ilvl w:val="0"/>
          <w:numId w:val="18"/>
        </w:numPr>
        <w:rPr>
          <w:rFonts w:eastAsia="SimSun"/>
          <w:b/>
          <w:i/>
          <w:lang w:val="fr-CA"/>
        </w:rPr>
      </w:pPr>
      <w:r w:rsidRPr="00270D41">
        <w:rPr>
          <w:rFonts w:eastAsia="SimSun"/>
          <w:b/>
          <w:lang w:val="fr-CA"/>
        </w:rPr>
        <w:t>CONTEXTE : en milieu de travail</w:t>
      </w:r>
      <w:r w:rsidRPr="00270D41">
        <w:rPr>
          <w:rFonts w:eastAsia="SimSun"/>
          <w:b/>
          <w:lang w:val="fr-CA"/>
        </w:rPr>
        <w:tab/>
      </w:r>
    </w:p>
    <w:p w:rsidR="001625A5" w:rsidRPr="00270D41" w:rsidRDefault="001625A5" w:rsidP="001625A5">
      <w:pPr>
        <w:ind w:firstLine="720"/>
        <w:rPr>
          <w:rFonts w:eastAsia="SimSun"/>
          <w:i/>
          <w:lang w:val="fr-CA"/>
        </w:rPr>
      </w:pPr>
      <w:r>
        <w:rPr>
          <w:rFonts w:eastAsia="MS Gothic" w:cs="MS Gothic"/>
        </w:rPr>
        <w:sym w:font="Wingdings" w:char="F0A8"/>
      </w:r>
      <w:r w:rsidRPr="00270D41">
        <w:rPr>
          <w:rFonts w:eastAsia="SimSun"/>
          <w:lang w:val="fr-CA"/>
        </w:rPr>
        <w:t xml:space="preserve">  </w:t>
      </w:r>
      <w:r w:rsidR="00270D41" w:rsidRPr="00270D41">
        <w:rPr>
          <w:rFonts w:eastAsia="SimSun"/>
          <w:lang w:val="fr-CA"/>
        </w:rPr>
        <w:t>Patients présents</w:t>
      </w:r>
      <w:r w:rsidRPr="00270D41">
        <w:rPr>
          <w:rFonts w:eastAsia="SimSun"/>
          <w:lang w:val="fr-CA"/>
        </w:rPr>
        <w:tab/>
      </w:r>
      <w:r>
        <w:rPr>
          <w:rFonts w:eastAsia="MS Gothic" w:cs="MS Gothic"/>
        </w:rPr>
        <w:sym w:font="Wingdings" w:char="F0A8"/>
      </w:r>
      <w:r w:rsidRPr="00270D41">
        <w:rPr>
          <w:rFonts w:eastAsia="SimSun"/>
          <w:lang w:val="fr-CA"/>
        </w:rPr>
        <w:t xml:space="preserve"> </w:t>
      </w:r>
      <w:r w:rsidR="00270D41" w:rsidRPr="00270D41">
        <w:rPr>
          <w:rFonts w:eastAsia="SimSun"/>
          <w:lang w:val="fr-CA"/>
        </w:rPr>
        <w:t>Aucun patient</w:t>
      </w:r>
    </w:p>
    <w:p w:rsidR="001625A5" w:rsidRPr="00270D41" w:rsidRDefault="001625A5" w:rsidP="001625A5">
      <w:pPr>
        <w:ind w:firstLine="720"/>
        <w:rPr>
          <w:rFonts w:eastAsia="SimSun"/>
          <w:i/>
          <w:lang w:val="fr-CA"/>
        </w:rPr>
      </w:pPr>
      <w:r>
        <w:rPr>
          <w:rFonts w:eastAsia="MS Gothic" w:cs="MS Gothic"/>
        </w:rPr>
        <w:sym w:font="Wingdings" w:char="F0A8"/>
      </w:r>
      <w:r w:rsidRPr="00270D41">
        <w:rPr>
          <w:rFonts w:eastAsia="SimSun"/>
          <w:lang w:val="fr-CA"/>
        </w:rPr>
        <w:t xml:space="preserve"> </w:t>
      </w:r>
      <w:proofErr w:type="gramStart"/>
      <w:r w:rsidR="00270D41" w:rsidRPr="00270D41">
        <w:rPr>
          <w:rFonts w:eastAsia="SimSun"/>
          <w:lang w:val="fr-CA"/>
        </w:rPr>
        <w:t xml:space="preserve">Unité  </w:t>
      </w:r>
      <w:r w:rsidRPr="00270D41">
        <w:rPr>
          <w:rFonts w:eastAsia="SimSun"/>
          <w:lang w:val="fr-CA"/>
        </w:rPr>
        <w:tab/>
      </w:r>
      <w:proofErr w:type="gramEnd"/>
      <w:r w:rsidRPr="00270D41">
        <w:rPr>
          <w:rFonts w:eastAsia="SimSun"/>
          <w:lang w:val="fr-CA"/>
        </w:rPr>
        <w:tab/>
      </w:r>
      <w:r w:rsidRPr="00270D41">
        <w:rPr>
          <w:rFonts w:eastAsia="SimSun"/>
          <w:lang w:val="fr-CA"/>
        </w:rPr>
        <w:tab/>
      </w:r>
      <w:r>
        <w:rPr>
          <w:rFonts w:eastAsia="MS Gothic" w:cs="MS Gothic"/>
        </w:rPr>
        <w:sym w:font="Wingdings" w:char="F0A8"/>
      </w:r>
      <w:r w:rsidRPr="00270D41">
        <w:rPr>
          <w:rFonts w:eastAsia="SimSun"/>
          <w:lang w:val="fr-CA"/>
        </w:rPr>
        <w:t xml:space="preserve"> </w:t>
      </w:r>
      <w:r w:rsidR="00270D41" w:rsidRPr="00270D41">
        <w:rPr>
          <w:rFonts w:eastAsia="SimSun"/>
          <w:lang w:val="fr-CA"/>
        </w:rPr>
        <w:t>Clinique</w:t>
      </w:r>
      <w:r w:rsidRPr="00270D41">
        <w:rPr>
          <w:rFonts w:eastAsia="SimSun"/>
          <w:lang w:val="fr-CA"/>
        </w:rPr>
        <w:tab/>
      </w:r>
      <w:r w:rsidRPr="00270D41">
        <w:rPr>
          <w:rFonts w:eastAsia="SimSun"/>
          <w:lang w:val="fr-CA"/>
        </w:rPr>
        <w:tab/>
      </w:r>
    </w:p>
    <w:p w:rsidR="00270D41" w:rsidRPr="00270D41" w:rsidRDefault="001625A5" w:rsidP="009439CD">
      <w:pPr>
        <w:ind w:firstLine="720"/>
        <w:rPr>
          <w:rFonts w:eastAsia="SimSun"/>
          <w:lang w:val="fr-CA"/>
        </w:rPr>
      </w:pPr>
      <w:r>
        <w:rPr>
          <w:rFonts w:eastAsia="MS Gothic" w:cs="MS Gothic"/>
        </w:rPr>
        <w:sym w:font="Wingdings" w:char="F0A8"/>
      </w:r>
      <w:r w:rsidRPr="00270D41">
        <w:rPr>
          <w:rFonts w:eastAsia="SimSun"/>
          <w:lang w:val="fr-CA"/>
        </w:rPr>
        <w:t xml:space="preserve"> </w:t>
      </w:r>
      <w:r w:rsidR="00270D41" w:rsidRPr="00270D41">
        <w:rPr>
          <w:rFonts w:eastAsia="SimSun"/>
          <w:lang w:val="fr-CA"/>
        </w:rPr>
        <w:t>Salle d’opération</w:t>
      </w:r>
      <w:r w:rsidRPr="00270D41">
        <w:rPr>
          <w:rFonts w:eastAsia="SimSun"/>
          <w:lang w:val="fr-CA"/>
        </w:rPr>
        <w:tab/>
      </w:r>
      <w:r w:rsidRPr="00270D41">
        <w:rPr>
          <w:rFonts w:eastAsia="SimSun"/>
          <w:lang w:val="fr-CA"/>
        </w:rPr>
        <w:tab/>
      </w:r>
      <w:r>
        <w:rPr>
          <w:rFonts w:eastAsia="MS Gothic" w:cs="MS Gothic"/>
        </w:rPr>
        <w:sym w:font="Wingdings" w:char="F0A8"/>
      </w:r>
      <w:r w:rsidRPr="00270D41">
        <w:rPr>
          <w:rFonts w:eastAsia="SimSun"/>
          <w:lang w:val="fr-CA"/>
        </w:rPr>
        <w:t xml:space="preserve"> </w:t>
      </w:r>
      <w:r w:rsidR="00270D41" w:rsidRPr="00270D41">
        <w:rPr>
          <w:rFonts w:eastAsia="SimSun"/>
          <w:lang w:val="fr-CA"/>
        </w:rPr>
        <w:t xml:space="preserve">Salle d’urgence  </w:t>
      </w:r>
    </w:p>
    <w:p w:rsidR="001625A5" w:rsidRPr="00270D41" w:rsidRDefault="00270D41" w:rsidP="00270D41">
      <w:pPr>
        <w:rPr>
          <w:rFonts w:eastAsia="SimSun"/>
          <w:lang w:val="fr-CA"/>
        </w:rPr>
      </w:pPr>
      <w:r>
        <w:rPr>
          <w:rFonts w:eastAsia="SimSun"/>
          <w:lang w:val="fr-CA"/>
        </w:rPr>
        <w:t xml:space="preserve">  </w:t>
      </w:r>
      <w:r>
        <w:rPr>
          <w:rFonts w:eastAsia="SimSun"/>
          <w:lang w:val="fr-CA"/>
        </w:rPr>
        <w:tab/>
      </w:r>
      <w:r w:rsidR="001625A5">
        <w:rPr>
          <w:rFonts w:eastAsia="MS Gothic" w:cs="MS Gothic"/>
        </w:rPr>
        <w:sym w:font="Wingdings" w:char="F0A8"/>
      </w:r>
      <w:r w:rsidR="001625A5" w:rsidRPr="00270D41">
        <w:rPr>
          <w:rFonts w:eastAsia="SimSun"/>
          <w:lang w:val="fr-CA"/>
        </w:rPr>
        <w:t xml:space="preserve"> </w:t>
      </w:r>
      <w:r w:rsidRPr="00270D41">
        <w:rPr>
          <w:rFonts w:eastAsia="SimSun"/>
          <w:lang w:val="fr-CA"/>
        </w:rPr>
        <w:t>Autre</w:t>
      </w:r>
      <w:proofErr w:type="gramStart"/>
      <w:r w:rsidRPr="00270D41">
        <w:rPr>
          <w:rFonts w:eastAsia="SimSun"/>
          <w:lang w:val="fr-CA"/>
        </w:rPr>
        <w:t xml:space="preserve"> </w:t>
      </w:r>
      <w:r w:rsidR="001625A5" w:rsidRPr="00270D41">
        <w:rPr>
          <w:rFonts w:eastAsia="SimSun"/>
          <w:lang w:val="fr-CA"/>
        </w:rPr>
        <w:t>:_</w:t>
      </w:r>
      <w:proofErr w:type="gramEnd"/>
      <w:r w:rsidR="001625A5" w:rsidRPr="00270D41">
        <w:rPr>
          <w:rFonts w:eastAsia="SimSun"/>
          <w:lang w:val="fr-CA"/>
        </w:rPr>
        <w:t>__________________________</w:t>
      </w:r>
    </w:p>
    <w:p w:rsidR="00270D41" w:rsidRPr="00270D41" w:rsidRDefault="00270D41" w:rsidP="00E8705F">
      <w:pPr>
        <w:ind w:firstLine="720"/>
        <w:rPr>
          <w:rFonts w:eastAsia="SimSun"/>
          <w:lang w:val="fr-CA"/>
        </w:rPr>
      </w:pPr>
      <w:r w:rsidRPr="00270D41">
        <w:rPr>
          <w:rFonts w:eastAsia="SimSun"/>
          <w:b/>
          <w:i/>
          <w:lang w:val="fr-CA"/>
        </w:rPr>
        <w:t>Hors du contexte de travail</w:t>
      </w:r>
      <w:r w:rsidRPr="00270D41">
        <w:rPr>
          <w:rFonts w:eastAsia="SimSun"/>
          <w:b/>
          <w:i/>
          <w:lang w:val="fr-CA"/>
        </w:rPr>
        <w:tab/>
      </w:r>
      <w:r w:rsidR="001625A5" w:rsidRPr="00270D41">
        <w:rPr>
          <w:rFonts w:eastAsia="SimSun"/>
          <w:lang w:val="fr-CA"/>
        </w:rPr>
        <w:tab/>
      </w:r>
    </w:p>
    <w:p w:rsidR="00270D41" w:rsidRPr="00270D41" w:rsidRDefault="001625A5" w:rsidP="00E8705F">
      <w:pPr>
        <w:ind w:firstLine="720"/>
        <w:rPr>
          <w:rFonts w:eastAsia="SimSun"/>
          <w:lang w:val="fr-CA"/>
        </w:rPr>
      </w:pPr>
      <w:r>
        <w:rPr>
          <w:rFonts w:eastAsia="MS Gothic" w:cs="MS Gothic"/>
        </w:rPr>
        <w:sym w:font="Wingdings" w:char="F0A8"/>
      </w:r>
      <w:r w:rsidRPr="00270D41">
        <w:rPr>
          <w:rFonts w:eastAsia="SimSun"/>
          <w:lang w:val="fr-CA"/>
        </w:rPr>
        <w:t xml:space="preserve">  </w:t>
      </w:r>
      <w:r w:rsidR="00270D41" w:rsidRPr="00270D41">
        <w:rPr>
          <w:rFonts w:eastAsia="SimSun"/>
          <w:lang w:val="fr-CA"/>
        </w:rPr>
        <w:t>Enseignement structuré</w:t>
      </w:r>
    </w:p>
    <w:p w:rsidR="00270D41" w:rsidRPr="00270D41" w:rsidRDefault="001625A5" w:rsidP="00E8705F">
      <w:pPr>
        <w:ind w:firstLine="720"/>
        <w:rPr>
          <w:rFonts w:eastAsia="SimSun"/>
          <w:lang w:val="fr-CA"/>
        </w:rPr>
      </w:pPr>
      <w:r>
        <w:rPr>
          <w:rFonts w:eastAsia="MS Gothic" w:cs="MS Gothic"/>
        </w:rPr>
        <w:sym w:font="Wingdings" w:char="F0A8"/>
      </w:r>
      <w:r w:rsidRPr="00270D41">
        <w:rPr>
          <w:rFonts w:eastAsia="SimSun"/>
          <w:lang w:val="fr-CA"/>
        </w:rPr>
        <w:t xml:space="preserve"> </w:t>
      </w:r>
      <w:r w:rsidR="00270D41" w:rsidRPr="00270D41">
        <w:rPr>
          <w:rFonts w:eastAsia="SimSun"/>
          <w:lang w:val="fr-CA"/>
        </w:rPr>
        <w:t>Enseignement informel/non structuré</w:t>
      </w:r>
      <w:r w:rsidRPr="00270D41">
        <w:rPr>
          <w:rFonts w:eastAsia="SimSun"/>
          <w:lang w:val="fr-CA"/>
        </w:rPr>
        <w:tab/>
      </w:r>
      <w:r w:rsidRPr="00270D41">
        <w:rPr>
          <w:rFonts w:eastAsia="SimSun"/>
          <w:lang w:val="fr-CA"/>
        </w:rPr>
        <w:tab/>
      </w:r>
      <w:r w:rsidRPr="00270D41">
        <w:rPr>
          <w:rFonts w:eastAsia="SimSun"/>
          <w:lang w:val="fr-CA"/>
        </w:rPr>
        <w:tab/>
      </w:r>
      <w:r w:rsidRPr="00270D41">
        <w:rPr>
          <w:rFonts w:eastAsia="SimSun"/>
          <w:lang w:val="fr-CA"/>
        </w:rPr>
        <w:tab/>
      </w:r>
      <w:r w:rsidRPr="00270D41">
        <w:rPr>
          <w:rFonts w:eastAsia="SimSun"/>
          <w:lang w:val="fr-CA"/>
        </w:rPr>
        <w:tab/>
      </w:r>
      <w:r w:rsidRPr="00270D41">
        <w:rPr>
          <w:rFonts w:eastAsia="SimSun"/>
          <w:lang w:val="fr-CA"/>
        </w:rPr>
        <w:tab/>
      </w:r>
    </w:p>
    <w:p w:rsidR="009439CD" w:rsidRPr="00270D41" w:rsidRDefault="001625A5" w:rsidP="00E8705F">
      <w:pPr>
        <w:ind w:firstLine="720"/>
        <w:rPr>
          <w:rFonts w:eastAsia="SimSun"/>
          <w:lang w:val="fr-CA"/>
        </w:rPr>
      </w:pPr>
      <w:r>
        <w:rPr>
          <w:rFonts w:eastAsia="MS Gothic" w:cs="MS Gothic"/>
        </w:rPr>
        <w:sym w:font="Wingdings" w:char="F0A8"/>
      </w:r>
      <w:r w:rsidRPr="00270D41">
        <w:rPr>
          <w:rFonts w:eastAsia="SimSun"/>
          <w:lang w:val="fr-CA"/>
        </w:rPr>
        <w:t xml:space="preserve"> </w:t>
      </w:r>
      <w:r w:rsidR="00270D41" w:rsidRPr="00270D41">
        <w:rPr>
          <w:rFonts w:eastAsia="SimSun"/>
          <w:lang w:val="fr-CA"/>
        </w:rPr>
        <w:t>Autre</w:t>
      </w:r>
      <w:proofErr w:type="gramStart"/>
      <w:r w:rsidR="00270D41" w:rsidRPr="00270D41">
        <w:rPr>
          <w:rFonts w:eastAsia="SimSun"/>
          <w:lang w:val="fr-CA"/>
        </w:rPr>
        <w:t xml:space="preserve"> </w:t>
      </w:r>
      <w:r w:rsidRPr="00270D41">
        <w:rPr>
          <w:rFonts w:eastAsia="SimSun"/>
          <w:lang w:val="fr-CA"/>
        </w:rPr>
        <w:t>:_</w:t>
      </w:r>
      <w:proofErr w:type="gramEnd"/>
      <w:r w:rsidRPr="00270D41">
        <w:rPr>
          <w:rFonts w:eastAsia="SimSun"/>
          <w:lang w:val="fr-CA"/>
        </w:rPr>
        <w:t>__________________________________</w:t>
      </w:r>
    </w:p>
    <w:p w:rsidR="00E8705F" w:rsidRPr="00270D41" w:rsidRDefault="00E8705F" w:rsidP="00E8705F">
      <w:pPr>
        <w:ind w:firstLine="720"/>
        <w:rPr>
          <w:rFonts w:eastAsia="SimSun"/>
          <w:lang w:val="fr-CA"/>
        </w:rPr>
      </w:pPr>
    </w:p>
    <w:p w:rsidR="001625A5" w:rsidRDefault="00270D41" w:rsidP="003C10D0">
      <w:pPr>
        <w:pStyle w:val="ListParagraph"/>
        <w:numPr>
          <w:ilvl w:val="0"/>
          <w:numId w:val="18"/>
        </w:numPr>
        <w:rPr>
          <w:b/>
          <w:lang w:val="fr-CA"/>
        </w:rPr>
      </w:pPr>
      <w:r w:rsidRPr="00270D41">
        <w:rPr>
          <w:b/>
          <w:lang w:val="fr-CA"/>
        </w:rPr>
        <w:t>Bref survol de l’incident ou de la préoccupation :</w:t>
      </w:r>
    </w:p>
    <w:p w:rsidR="00270D41" w:rsidRDefault="00270D41" w:rsidP="00270D41">
      <w:pPr>
        <w:pStyle w:val="ListParagraph"/>
        <w:numPr>
          <w:ilvl w:val="0"/>
          <w:numId w:val="0"/>
        </w:numPr>
        <w:ind w:left="720"/>
        <w:rPr>
          <w:b/>
          <w:lang w:val="fr-CA"/>
        </w:rPr>
      </w:pPr>
    </w:p>
    <w:p w:rsidR="00270D41" w:rsidRPr="00270D41" w:rsidRDefault="00270D41" w:rsidP="00270D41">
      <w:pPr>
        <w:pStyle w:val="ListParagraph"/>
        <w:numPr>
          <w:ilvl w:val="0"/>
          <w:numId w:val="0"/>
        </w:numPr>
        <w:ind w:left="720"/>
        <w:rPr>
          <w:b/>
          <w:lang w:val="fr-CA"/>
        </w:rPr>
      </w:pPr>
    </w:p>
    <w:p w:rsidR="009439CD" w:rsidRPr="00270D41" w:rsidRDefault="009439CD" w:rsidP="001625A5">
      <w:pPr>
        <w:rPr>
          <w:b/>
          <w:lang w:val="fr-CA"/>
        </w:rPr>
      </w:pPr>
    </w:p>
    <w:p w:rsidR="001625A5" w:rsidRPr="00270D41" w:rsidRDefault="00270D41" w:rsidP="001625A5">
      <w:pPr>
        <w:pStyle w:val="ListParagraph"/>
        <w:numPr>
          <w:ilvl w:val="0"/>
          <w:numId w:val="18"/>
        </w:numPr>
        <w:rPr>
          <w:b/>
          <w:color w:val="auto"/>
          <w:sz w:val="22"/>
          <w:lang w:val="fr-CA"/>
        </w:rPr>
      </w:pPr>
      <w:r w:rsidRPr="00270D41">
        <w:rPr>
          <w:b/>
          <w:lang w:val="fr-CA"/>
        </w:rPr>
        <w:t>Nature de l’incident ou de la préoccupation :</w:t>
      </w:r>
    </w:p>
    <w:p w:rsidR="001625A5" w:rsidRPr="00270D41" w:rsidRDefault="00270D41" w:rsidP="006C43D0">
      <w:pPr>
        <w:pStyle w:val="ListParagraph"/>
        <w:numPr>
          <w:ilvl w:val="0"/>
          <w:numId w:val="19"/>
        </w:numPr>
        <w:rPr>
          <w:rFonts w:eastAsia="SimSun"/>
          <w:i/>
        </w:rPr>
      </w:pPr>
      <w:proofErr w:type="spellStart"/>
      <w:r w:rsidRPr="00270D41">
        <w:rPr>
          <w:rFonts w:eastAsia="SimSun"/>
          <w:i/>
          <w:lang w:val="en-US"/>
        </w:rPr>
        <w:t>Éthique</w:t>
      </w:r>
      <w:proofErr w:type="spellEnd"/>
      <w:r w:rsidRPr="00270D41">
        <w:rPr>
          <w:rFonts w:eastAsia="SimSun"/>
          <w:i/>
          <w:lang w:val="en-US"/>
        </w:rPr>
        <w:t xml:space="preserve"> </w:t>
      </w:r>
      <w:proofErr w:type="spellStart"/>
      <w:r w:rsidRPr="00270D41">
        <w:rPr>
          <w:rFonts w:eastAsia="SimSun"/>
          <w:i/>
          <w:lang w:val="en-US"/>
        </w:rPr>
        <w:t>professionnelle</w:t>
      </w:r>
      <w:proofErr w:type="spellEnd"/>
    </w:p>
    <w:p w:rsidR="001625A5" w:rsidRPr="00270D41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270D41">
        <w:rPr>
          <w:rFonts w:cs="Wingdings"/>
          <w:lang w:val="fr-CA"/>
        </w:rPr>
        <w:t xml:space="preserve"> </w:t>
      </w:r>
      <w:r w:rsidR="00270D41" w:rsidRPr="00270D41">
        <w:rPr>
          <w:rFonts w:eastAsia="SimSun"/>
          <w:lang w:val="fr-CA"/>
        </w:rPr>
        <w:t>S’est comporté de façon malhonnête</w:t>
      </w:r>
    </w:p>
    <w:p w:rsidR="001625A5" w:rsidRPr="00270D41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270D41">
        <w:rPr>
          <w:rFonts w:cs="Wingdings"/>
          <w:lang w:val="fr-CA"/>
        </w:rPr>
        <w:t xml:space="preserve"> </w:t>
      </w:r>
      <w:r w:rsidR="00270D41" w:rsidRPr="00270D41">
        <w:rPr>
          <w:rFonts w:eastAsia="SimSun"/>
          <w:lang w:val="fr-CA"/>
        </w:rPr>
        <w:t>Était sous l’influence de l’alcool, de substances illicites ou de médicaments avec ou sans ordonnance, compromettant sa capacité de contribuer aux soins</w:t>
      </w:r>
    </w:p>
    <w:p w:rsidR="001625A5" w:rsidRPr="00270D41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270D41">
        <w:rPr>
          <w:rFonts w:cs="Wingdings"/>
          <w:lang w:val="fr-CA"/>
        </w:rPr>
        <w:t xml:space="preserve"> </w:t>
      </w:r>
      <w:r w:rsidR="00270D41" w:rsidRPr="00270D41">
        <w:rPr>
          <w:rFonts w:eastAsia="SimSun"/>
          <w:lang w:val="fr-CA"/>
        </w:rPr>
        <w:t>A mal représenté les autres, les membres de l’équipe ou lui-même</w:t>
      </w:r>
    </w:p>
    <w:p w:rsidR="001625A5" w:rsidRPr="00270D41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270D41">
        <w:rPr>
          <w:rFonts w:cs="Wingdings"/>
          <w:lang w:val="fr-CA"/>
        </w:rPr>
        <w:t xml:space="preserve"> </w:t>
      </w:r>
      <w:r w:rsidR="00270D41" w:rsidRPr="00270D41">
        <w:rPr>
          <w:rFonts w:eastAsia="SimSun"/>
          <w:lang w:val="fr-CA"/>
        </w:rPr>
        <w:t>A enfreint la confidentialité du patient</w:t>
      </w:r>
    </w:p>
    <w:p w:rsidR="001625A5" w:rsidRPr="00270D41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270D41">
        <w:rPr>
          <w:rFonts w:cs="Wingdings"/>
          <w:lang w:val="fr-CA"/>
        </w:rPr>
        <w:t xml:space="preserve"> </w:t>
      </w:r>
      <w:r w:rsidR="00270D41" w:rsidRPr="00270D41">
        <w:rPr>
          <w:rFonts w:eastAsia="SimSun"/>
          <w:lang w:val="fr-CA"/>
        </w:rPr>
        <w:t>N’a pas agi dans l’intérêt du patient (information incomplète ou erronée)</w:t>
      </w:r>
    </w:p>
    <w:p w:rsidR="001625A5" w:rsidRPr="00270D41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270D41">
        <w:rPr>
          <w:rFonts w:cs="Wingdings"/>
          <w:lang w:val="fr-CA"/>
        </w:rPr>
        <w:t xml:space="preserve"> </w:t>
      </w:r>
      <w:r w:rsidR="00270D41" w:rsidRPr="00270D41">
        <w:rPr>
          <w:rFonts w:eastAsia="SimSun"/>
          <w:lang w:val="fr-CA"/>
        </w:rPr>
        <w:t>S’est attribué le mérite des autres</w:t>
      </w:r>
    </w:p>
    <w:p w:rsidR="001625A5" w:rsidRPr="00270D41" w:rsidRDefault="001625A5" w:rsidP="00270D41">
      <w:pPr>
        <w:ind w:left="720" w:hanging="90"/>
        <w:rPr>
          <w:rFonts w:eastAsia="SimSun"/>
          <w:lang w:val="fr-CA"/>
        </w:rPr>
      </w:pPr>
      <w:r>
        <w:rPr>
          <w:rFonts w:cs="Wingdings"/>
        </w:rPr>
        <w:lastRenderedPageBreak/>
        <w:sym w:font="Wingdings" w:char="F0A8"/>
      </w:r>
      <w:r w:rsidRPr="00270D41">
        <w:rPr>
          <w:rFonts w:cs="Wingdings"/>
          <w:lang w:val="fr-CA"/>
        </w:rPr>
        <w:t xml:space="preserve"> </w:t>
      </w:r>
      <w:r w:rsidR="00270D41" w:rsidRPr="00270D41">
        <w:rPr>
          <w:rFonts w:eastAsia="SimSun"/>
          <w:lang w:val="fr-CA"/>
        </w:rPr>
        <w:t>A mal utilisé l’équipement, des matières biologiques dangereuses ou des spécimens</w:t>
      </w:r>
    </w:p>
    <w:p w:rsidR="001625A5" w:rsidRDefault="001625A5" w:rsidP="001625A5">
      <w:pPr>
        <w:rPr>
          <w:rFonts w:eastAsia="MS ??"/>
          <w:lang w:val="fr-CA"/>
        </w:rPr>
      </w:pPr>
    </w:p>
    <w:p w:rsidR="00270D41" w:rsidRDefault="00270D41" w:rsidP="001625A5">
      <w:pPr>
        <w:rPr>
          <w:rFonts w:eastAsia="MS ??"/>
          <w:lang w:val="fr-CA"/>
        </w:rPr>
      </w:pPr>
    </w:p>
    <w:p w:rsidR="00270D41" w:rsidRPr="00270D41" w:rsidRDefault="00270D41" w:rsidP="001625A5">
      <w:pPr>
        <w:rPr>
          <w:rFonts w:eastAsia="MS ??"/>
          <w:lang w:val="fr-CA"/>
        </w:rPr>
      </w:pPr>
    </w:p>
    <w:p w:rsidR="006C19ED" w:rsidRPr="00FF6D3F" w:rsidRDefault="006C19ED" w:rsidP="006C19ED">
      <w:pPr>
        <w:pStyle w:val="ListParagraph"/>
        <w:numPr>
          <w:ilvl w:val="0"/>
          <w:numId w:val="0"/>
        </w:numPr>
        <w:ind w:left="720"/>
        <w:rPr>
          <w:rFonts w:eastAsia="SimSun"/>
          <w:i/>
          <w:lang w:val="fr-CA"/>
        </w:rPr>
      </w:pPr>
    </w:p>
    <w:p w:rsidR="000B3B99" w:rsidRPr="00FF6D3F" w:rsidRDefault="000B3B99" w:rsidP="006C19ED">
      <w:pPr>
        <w:pStyle w:val="ListParagraph"/>
        <w:numPr>
          <w:ilvl w:val="0"/>
          <w:numId w:val="0"/>
        </w:numPr>
        <w:ind w:left="720"/>
        <w:rPr>
          <w:rFonts w:eastAsia="SimSun"/>
          <w:i/>
          <w:lang w:val="fr-CA"/>
        </w:rPr>
      </w:pPr>
    </w:p>
    <w:p w:rsidR="001625A5" w:rsidRPr="001625A5" w:rsidRDefault="006C19ED" w:rsidP="001625A5">
      <w:pPr>
        <w:pStyle w:val="ListParagraph"/>
        <w:numPr>
          <w:ilvl w:val="0"/>
          <w:numId w:val="19"/>
        </w:numPr>
        <w:rPr>
          <w:rFonts w:eastAsia="SimSun"/>
          <w:i/>
        </w:rPr>
      </w:pPr>
      <w:proofErr w:type="spellStart"/>
      <w:r w:rsidRPr="006C19ED">
        <w:rPr>
          <w:rFonts w:eastAsia="SimSun"/>
          <w:i/>
        </w:rPr>
        <w:t>Fiabilité</w:t>
      </w:r>
      <w:proofErr w:type="spellEnd"/>
      <w:r w:rsidRPr="006C19ED">
        <w:rPr>
          <w:rFonts w:eastAsia="SimSun"/>
          <w:i/>
        </w:rPr>
        <w:t xml:space="preserve"> et </w:t>
      </w:r>
      <w:proofErr w:type="spellStart"/>
      <w:r w:rsidRPr="006C19ED">
        <w:rPr>
          <w:rFonts w:eastAsia="SimSun"/>
          <w:i/>
        </w:rPr>
        <w:t>responsabilité</w:t>
      </w:r>
      <w:proofErr w:type="spellEnd"/>
    </w:p>
    <w:p w:rsidR="001625A5" w:rsidRPr="006C19ED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6C19ED">
        <w:rPr>
          <w:rFonts w:cs="Wingdings"/>
          <w:lang w:val="fr-CA"/>
        </w:rPr>
        <w:t xml:space="preserve"> </w:t>
      </w:r>
      <w:r w:rsidR="006C19ED" w:rsidRPr="006C19ED">
        <w:rPr>
          <w:rFonts w:eastAsia="SimSun"/>
          <w:lang w:val="fr-CA"/>
        </w:rPr>
        <w:t>Est continuellement en retard à ses rendez-vous et engagements</w:t>
      </w:r>
    </w:p>
    <w:p w:rsidR="001625A5" w:rsidRPr="00FF6D3F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FF6D3F">
        <w:rPr>
          <w:rFonts w:cs="Wingdings"/>
          <w:lang w:val="fr-CA"/>
        </w:rPr>
        <w:t xml:space="preserve"> </w:t>
      </w:r>
      <w:r w:rsidR="00481594" w:rsidRPr="00FF6D3F">
        <w:rPr>
          <w:rFonts w:eastAsia="SimSun"/>
          <w:lang w:val="fr-CA"/>
        </w:rPr>
        <w:t>Est absent pour aucune raison</w:t>
      </w:r>
    </w:p>
    <w:p w:rsidR="001625A5" w:rsidRPr="00481594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481594">
        <w:rPr>
          <w:rFonts w:cs="Wingdings"/>
          <w:lang w:val="fr-CA"/>
        </w:rPr>
        <w:t xml:space="preserve"> </w:t>
      </w:r>
      <w:r w:rsidR="00481594" w:rsidRPr="00481594">
        <w:rPr>
          <w:rFonts w:eastAsia="SimSun"/>
          <w:lang w:val="fr-CA"/>
        </w:rPr>
        <w:t>Omet d’aviser les personnes appropriées en temps opportun en cas d’absence</w:t>
      </w:r>
    </w:p>
    <w:p w:rsidR="001625A5" w:rsidRPr="00481594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481594">
        <w:rPr>
          <w:rFonts w:cs="Wingdings"/>
          <w:lang w:val="fr-CA"/>
        </w:rPr>
        <w:t xml:space="preserve"> </w:t>
      </w:r>
      <w:r w:rsidR="00481594" w:rsidRPr="00481594">
        <w:rPr>
          <w:rFonts w:eastAsia="SimSun"/>
          <w:lang w:val="fr-CA"/>
        </w:rPr>
        <w:t>Ne répond pas à ses messages (courriels, messages pagette, appels téléphoniques, etc.) de façon professionnelle ni en temps opportun – veuillez préciser la fréquence et la durée des délais :</w:t>
      </w:r>
    </w:p>
    <w:p w:rsidR="001625A5" w:rsidRPr="00481594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481594">
        <w:rPr>
          <w:rFonts w:cs="Wingdings"/>
          <w:lang w:val="fr-CA"/>
        </w:rPr>
        <w:t xml:space="preserve"> </w:t>
      </w:r>
      <w:r w:rsidR="00481594" w:rsidRPr="00481594">
        <w:rPr>
          <w:rFonts w:eastAsia="SimSun"/>
          <w:lang w:val="fr-CA"/>
        </w:rPr>
        <w:t>Ne s’acquitte pas des tâches requises ou assignées</w:t>
      </w:r>
    </w:p>
    <w:p w:rsidR="001625A5" w:rsidRPr="00481594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481594">
        <w:rPr>
          <w:rFonts w:cs="Wingdings"/>
          <w:lang w:val="fr-CA"/>
        </w:rPr>
        <w:t xml:space="preserve"> </w:t>
      </w:r>
      <w:r w:rsidR="00481594" w:rsidRPr="00481594">
        <w:rPr>
          <w:rFonts w:eastAsia="SimSun"/>
          <w:lang w:val="fr-CA"/>
        </w:rPr>
        <w:t>Nécessite des rappels constants et répétés du personnel ou des enseignants concernant ses tâches à accomplir</w:t>
      </w:r>
    </w:p>
    <w:p w:rsidR="009439CD" w:rsidRPr="00481594" w:rsidRDefault="009439CD" w:rsidP="009439CD">
      <w:pPr>
        <w:ind w:left="630" w:hanging="270"/>
        <w:rPr>
          <w:rFonts w:eastAsia="SimSun"/>
          <w:lang w:val="fr-CA"/>
        </w:rPr>
      </w:pPr>
    </w:p>
    <w:p w:rsidR="001625A5" w:rsidRPr="000B3B99" w:rsidRDefault="000B3B99" w:rsidP="009439CD">
      <w:pPr>
        <w:pStyle w:val="ListParagraph"/>
        <w:numPr>
          <w:ilvl w:val="0"/>
          <w:numId w:val="19"/>
        </w:numPr>
        <w:rPr>
          <w:rFonts w:eastAsia="SimSun"/>
          <w:i/>
          <w:lang w:val="fr-CA"/>
        </w:rPr>
      </w:pPr>
      <w:r w:rsidRPr="000B3B99">
        <w:rPr>
          <w:rFonts w:eastAsia="SimSun"/>
          <w:i/>
          <w:lang w:val="fr-CA"/>
        </w:rPr>
        <w:t>Relations et responsabilités professionnelles</w:t>
      </w:r>
    </w:p>
    <w:p w:rsidR="001625A5" w:rsidRPr="000B3B99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A une attitude inappropriée ou des comportements perturbateurs (élève la voix, ne respecte pas l’autorité, est impoli, condescendant, etc.)</w:t>
      </w:r>
    </w:p>
    <w:p w:rsidR="001625A5" w:rsidRPr="000B3B99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A une apparence inappropriée (sarrau sale, vêtements froissés, manque d’hygiène personnelle) en classe ou en contexte de pratique</w:t>
      </w:r>
    </w:p>
    <w:p w:rsidR="001625A5" w:rsidRPr="000B3B99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Refuse de prendre la responsabilité de ses erreurs</w:t>
      </w:r>
    </w:p>
    <w:p w:rsidR="001625A5" w:rsidRPr="000B3B99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Refuse de reconnaître ses limites, ne demande pas l’aide des autres</w:t>
      </w:r>
    </w:p>
    <w:p w:rsidR="001625A5" w:rsidRPr="000B3B99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N’accepte pas la rétroaction constructive</w:t>
      </w:r>
    </w:p>
    <w:p w:rsidR="001625A5" w:rsidRPr="000B3B99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N’utilise pas la rétroaction pour modifier son comportement</w:t>
      </w:r>
    </w:p>
    <w:p w:rsidR="001625A5" w:rsidRPr="000B3B99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Entretient des relations avec les patients ou d’autres membres de l’équipe de soins qui nuisent à l’apprentissage ou aux soins</w:t>
      </w:r>
    </w:p>
    <w:p w:rsidR="001625A5" w:rsidRPr="000B3B99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Est irrespectueux envers les autres</w:t>
      </w:r>
    </w:p>
    <w:p w:rsidR="001625A5" w:rsidRPr="000B3B99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lastRenderedPageBreak/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Fait montre de comportements perturbateurs en classe ou en milieu de pratique (selon les circonstances)</w:t>
      </w:r>
    </w:p>
    <w:p w:rsidR="001625A5" w:rsidRDefault="001625A5" w:rsidP="001625A5">
      <w:pPr>
        <w:rPr>
          <w:rFonts w:eastAsia="SimSun"/>
          <w:lang w:val="fr-CA"/>
        </w:rPr>
      </w:pPr>
    </w:p>
    <w:p w:rsidR="000B3B99" w:rsidRDefault="000B3B99" w:rsidP="001625A5">
      <w:pPr>
        <w:rPr>
          <w:rFonts w:eastAsia="SimSun"/>
          <w:lang w:val="fr-CA"/>
        </w:rPr>
      </w:pPr>
    </w:p>
    <w:p w:rsidR="000B3B99" w:rsidRDefault="000B3B99" w:rsidP="001625A5">
      <w:pPr>
        <w:rPr>
          <w:rFonts w:eastAsia="SimSun"/>
          <w:lang w:val="fr-CA"/>
        </w:rPr>
      </w:pPr>
    </w:p>
    <w:p w:rsidR="000B3B99" w:rsidRDefault="000B3B99" w:rsidP="001625A5">
      <w:pPr>
        <w:rPr>
          <w:rFonts w:eastAsia="SimSun"/>
          <w:lang w:val="fr-CA"/>
        </w:rPr>
      </w:pPr>
    </w:p>
    <w:p w:rsidR="000B3B99" w:rsidRPr="000B3B99" w:rsidRDefault="000B3B99" w:rsidP="001625A5">
      <w:pPr>
        <w:rPr>
          <w:rFonts w:eastAsia="SimSun"/>
          <w:lang w:val="fr-CA"/>
        </w:rPr>
      </w:pPr>
    </w:p>
    <w:p w:rsidR="001625A5" w:rsidRPr="000B3B99" w:rsidRDefault="000B3B99" w:rsidP="009439CD">
      <w:pPr>
        <w:pStyle w:val="ListParagraph"/>
        <w:numPr>
          <w:ilvl w:val="0"/>
          <w:numId w:val="19"/>
        </w:numPr>
        <w:rPr>
          <w:rFonts w:eastAsia="SimSun"/>
          <w:i/>
          <w:lang w:val="fr-CA"/>
        </w:rPr>
      </w:pPr>
      <w:r w:rsidRPr="000B3B99">
        <w:rPr>
          <w:rFonts w:eastAsia="SimSun"/>
          <w:i/>
          <w:lang w:val="fr-CA"/>
        </w:rPr>
        <w:t>Interactions avec les patients, les éducateurs, les résidents, le personnel administratif et les autres membres de l’équipe</w:t>
      </w:r>
    </w:p>
    <w:p w:rsidR="001625A5" w:rsidRPr="000B3B99" w:rsidRDefault="001625A5" w:rsidP="000B3B99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Est incapable d’établir des rapports avec les gens</w:t>
      </w:r>
    </w:p>
    <w:p w:rsidR="001625A5" w:rsidRPr="000B3B99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N’est pas sensible aux besoins des patients</w:t>
      </w:r>
    </w:p>
    <w:p w:rsidR="001625A5" w:rsidRPr="000B3B99" w:rsidRDefault="001625A5" w:rsidP="000B3B99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Ne respecte pas la diversité (race, sexe, religion, orientation sexuelle, âge, handicap, statut socioéconomique)</w:t>
      </w:r>
    </w:p>
    <w:p w:rsidR="001625A5" w:rsidRPr="000B3B99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A du mal à établir et maintenir des limites appropriées en situation de travail ou d’apprentissage</w:t>
      </w:r>
    </w:p>
    <w:p w:rsidR="001625A5" w:rsidRPr="000B3B99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Contribue à l’établissement d’un climat qui n’est pas propice à l’apprentissage</w:t>
      </w:r>
    </w:p>
    <w:p w:rsidR="001625A5" w:rsidRPr="000B3B99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Entretient de mauvais rapports avec les autres apprenants en contexte d’enseignement</w:t>
      </w:r>
    </w:p>
    <w:p w:rsidR="001625A5" w:rsidRPr="000B3B99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Entretient de mauvais rapports avec le personnel en contexte d’enseignement</w:t>
      </w:r>
    </w:p>
    <w:p w:rsidR="001625A5" w:rsidRPr="000B3B99" w:rsidRDefault="001625A5" w:rsidP="00270D41">
      <w:pPr>
        <w:ind w:left="63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Entretient de mauvais rapports avec les éducateurs en contexte d’enseignement</w:t>
      </w:r>
    </w:p>
    <w:p w:rsidR="001625A5" w:rsidRPr="000B3B99" w:rsidRDefault="001625A5" w:rsidP="001625A5">
      <w:pPr>
        <w:rPr>
          <w:rFonts w:eastAsia="MS ??"/>
          <w:b/>
          <w:i/>
          <w:lang w:val="fr-CA"/>
        </w:rPr>
      </w:pPr>
    </w:p>
    <w:p w:rsidR="009439CD" w:rsidRPr="009439CD" w:rsidRDefault="000B3B99" w:rsidP="009439CD">
      <w:pPr>
        <w:pStyle w:val="ListParagraph"/>
        <w:numPr>
          <w:ilvl w:val="0"/>
          <w:numId w:val="19"/>
        </w:numPr>
        <w:rPr>
          <w:rFonts w:eastAsia="SimSun"/>
          <w:i/>
          <w:color w:val="auto"/>
          <w:sz w:val="22"/>
        </w:rPr>
      </w:pPr>
      <w:proofErr w:type="spellStart"/>
      <w:r w:rsidRPr="000B3B99">
        <w:rPr>
          <w:rFonts w:eastAsia="SimSun"/>
          <w:i/>
        </w:rPr>
        <w:t>Autres</w:t>
      </w:r>
      <w:proofErr w:type="spellEnd"/>
    </w:p>
    <w:p w:rsidR="009439CD" w:rsidRDefault="009439CD" w:rsidP="00270D41">
      <w:pPr>
        <w:ind w:left="630"/>
        <w:rPr>
          <w:rFonts w:eastAsia="MS ??" w:cs="Wingdings"/>
        </w:rPr>
      </w:pPr>
      <w:r>
        <w:rPr>
          <w:rFonts w:cs="Wingdings"/>
        </w:rPr>
        <w:sym w:font="Wingdings" w:char="F0A8"/>
      </w:r>
      <w:r>
        <w:rPr>
          <w:rFonts w:cs="Wingdings"/>
        </w:rPr>
        <w:t xml:space="preserve"> _______________________________</w:t>
      </w:r>
    </w:p>
    <w:p w:rsidR="009439CD" w:rsidRDefault="009439CD" w:rsidP="00270D41">
      <w:pPr>
        <w:ind w:left="630"/>
        <w:rPr>
          <w:rFonts w:cs="Wingdings"/>
        </w:rPr>
      </w:pPr>
      <w:r>
        <w:rPr>
          <w:rFonts w:cs="Wingdings"/>
        </w:rPr>
        <w:sym w:font="Wingdings" w:char="F0A8"/>
      </w:r>
      <w:r>
        <w:rPr>
          <w:rFonts w:cs="Wingdings"/>
        </w:rPr>
        <w:t xml:space="preserve"> _______________________________</w:t>
      </w:r>
    </w:p>
    <w:p w:rsidR="009439CD" w:rsidRDefault="009439CD" w:rsidP="00270D41">
      <w:pPr>
        <w:ind w:left="630"/>
        <w:rPr>
          <w:rFonts w:eastAsia="SimSun"/>
        </w:rPr>
      </w:pPr>
      <w:r>
        <w:rPr>
          <w:rFonts w:cs="Wingdings"/>
        </w:rPr>
        <w:sym w:font="Wingdings" w:char="F0A8"/>
      </w:r>
      <w:r>
        <w:rPr>
          <w:rFonts w:cs="Wingdings"/>
        </w:rPr>
        <w:t xml:space="preserve"> _______________________________</w:t>
      </w:r>
    </w:p>
    <w:p w:rsidR="009439CD" w:rsidRDefault="009439CD" w:rsidP="009439CD">
      <w:pPr>
        <w:rPr>
          <w:rFonts w:eastAsia="SimSun"/>
        </w:rPr>
      </w:pPr>
    </w:p>
    <w:p w:rsidR="009439CD" w:rsidRPr="000B3B99" w:rsidRDefault="000B3B99" w:rsidP="009439CD">
      <w:pPr>
        <w:pStyle w:val="ListParagraph"/>
        <w:numPr>
          <w:ilvl w:val="0"/>
          <w:numId w:val="18"/>
        </w:numPr>
        <w:rPr>
          <w:rFonts w:eastAsia="MS ??"/>
          <w:b/>
          <w:lang w:val="fr-CA"/>
        </w:rPr>
      </w:pPr>
      <w:r w:rsidRPr="000B3B99">
        <w:rPr>
          <w:b/>
          <w:lang w:val="fr-CA"/>
        </w:rPr>
        <w:t>Mesures prises sur-le-champ</w:t>
      </w:r>
    </w:p>
    <w:p w:rsidR="009439CD" w:rsidRPr="000B3B99" w:rsidRDefault="009439CD" w:rsidP="009439CD">
      <w:pPr>
        <w:ind w:firstLine="36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Parlé au(x) patient(s)</w:t>
      </w:r>
    </w:p>
    <w:p w:rsidR="009439CD" w:rsidRPr="000B3B99" w:rsidRDefault="009439CD" w:rsidP="009439CD">
      <w:pPr>
        <w:ind w:firstLine="36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Parlé à l’apprenant (aux apprenants)</w:t>
      </w:r>
    </w:p>
    <w:p w:rsidR="009439CD" w:rsidRPr="000B3B99" w:rsidRDefault="009439CD" w:rsidP="009439CD">
      <w:pPr>
        <w:ind w:firstLine="360"/>
        <w:rPr>
          <w:rFonts w:eastAsia="SimSun"/>
          <w:lang w:val="fr-CA"/>
        </w:rPr>
      </w:pPr>
      <w:r>
        <w:rPr>
          <w:rFonts w:cs="Wingdings"/>
        </w:rPr>
        <w:lastRenderedPageBreak/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Parlé au(x) superviseur(s)</w:t>
      </w:r>
    </w:p>
    <w:p w:rsidR="009439CD" w:rsidRPr="000B3B99" w:rsidRDefault="009439CD" w:rsidP="009439CD">
      <w:pPr>
        <w:ind w:firstLine="36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Envoyé un courriel au superviseur</w:t>
      </w:r>
    </w:p>
    <w:p w:rsidR="009439CD" w:rsidRPr="000B3B99" w:rsidRDefault="009439CD" w:rsidP="000B3B99">
      <w:pPr>
        <w:ind w:firstLine="36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Appelé la police ou le service de sécurité de l’hôpital</w:t>
      </w:r>
    </w:p>
    <w:p w:rsidR="009439CD" w:rsidRPr="000B3B99" w:rsidRDefault="009439CD" w:rsidP="009439CD">
      <w:pPr>
        <w:ind w:firstLine="36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Consigné l’incident dans le dossier du patient</w:t>
      </w:r>
    </w:p>
    <w:p w:rsidR="009439CD" w:rsidRPr="00FF6D3F" w:rsidRDefault="009439CD" w:rsidP="009439CD">
      <w:pPr>
        <w:ind w:firstLine="36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FF6D3F">
        <w:rPr>
          <w:rFonts w:cs="Wingdings"/>
          <w:lang w:val="fr-CA"/>
        </w:rPr>
        <w:t xml:space="preserve"> </w:t>
      </w:r>
      <w:r w:rsidR="000B3B99" w:rsidRPr="00FF6D3F">
        <w:rPr>
          <w:rFonts w:eastAsia="SimSun"/>
          <w:lang w:val="fr-CA"/>
        </w:rPr>
        <w:t xml:space="preserve">Autre </w:t>
      </w:r>
      <w:r w:rsidRPr="00FF6D3F">
        <w:rPr>
          <w:rFonts w:eastAsia="SimSun"/>
          <w:lang w:val="fr-CA"/>
        </w:rPr>
        <w:t>: _________________________</w:t>
      </w:r>
    </w:p>
    <w:p w:rsidR="000B3B99" w:rsidRPr="00FF6D3F" w:rsidRDefault="000B3B99" w:rsidP="009439CD">
      <w:pPr>
        <w:rPr>
          <w:lang w:val="fr-CA"/>
        </w:rPr>
      </w:pPr>
    </w:p>
    <w:p w:rsidR="000B3B99" w:rsidRPr="00FF6D3F" w:rsidRDefault="000B3B99" w:rsidP="009439CD">
      <w:pPr>
        <w:rPr>
          <w:lang w:val="fr-CA"/>
        </w:rPr>
      </w:pPr>
    </w:p>
    <w:p w:rsidR="000B3B99" w:rsidRPr="000B3B99" w:rsidRDefault="000B3B99" w:rsidP="000B3B99">
      <w:pPr>
        <w:rPr>
          <w:lang w:val="fr-CA"/>
        </w:rPr>
      </w:pPr>
      <w:r w:rsidRPr="000B3B99">
        <w:rPr>
          <w:lang w:val="fr-CA"/>
        </w:rPr>
        <w:t>Bref sommaire des mesures entreprises :</w:t>
      </w:r>
    </w:p>
    <w:p w:rsidR="009439CD" w:rsidRPr="000B3B99" w:rsidRDefault="009439CD" w:rsidP="009439CD">
      <w:pPr>
        <w:rPr>
          <w:rFonts w:eastAsia="MS ??"/>
          <w:lang w:val="fr-CA"/>
        </w:rPr>
      </w:pPr>
    </w:p>
    <w:p w:rsidR="009439CD" w:rsidRPr="000B3B99" w:rsidRDefault="009439CD" w:rsidP="009439CD">
      <w:pPr>
        <w:rPr>
          <w:lang w:val="fr-CA"/>
        </w:rPr>
      </w:pPr>
    </w:p>
    <w:p w:rsidR="009439CD" w:rsidRPr="000B3B99" w:rsidRDefault="009439CD" w:rsidP="009439CD">
      <w:pPr>
        <w:rPr>
          <w:rFonts w:eastAsia="Tahoma-Bold"/>
          <w:lang w:val="fr-CA"/>
        </w:rPr>
      </w:pPr>
    </w:p>
    <w:p w:rsidR="009439CD" w:rsidRPr="009439CD" w:rsidRDefault="000B3B99" w:rsidP="009439CD">
      <w:pPr>
        <w:pStyle w:val="ListParagraph"/>
        <w:numPr>
          <w:ilvl w:val="0"/>
          <w:numId w:val="18"/>
        </w:numPr>
        <w:rPr>
          <w:rFonts w:eastAsia="SimSun"/>
          <w:b/>
        </w:rPr>
      </w:pPr>
      <w:proofErr w:type="spellStart"/>
      <w:r w:rsidRPr="000B3B99">
        <w:rPr>
          <w:b/>
        </w:rPr>
        <w:t>Étapes</w:t>
      </w:r>
      <w:proofErr w:type="spellEnd"/>
      <w:r w:rsidRPr="000B3B99">
        <w:rPr>
          <w:b/>
        </w:rPr>
        <w:t xml:space="preserve"> </w:t>
      </w:r>
      <w:proofErr w:type="spellStart"/>
      <w:r w:rsidRPr="000B3B99">
        <w:rPr>
          <w:b/>
        </w:rPr>
        <w:t>suivantes</w:t>
      </w:r>
      <w:proofErr w:type="spellEnd"/>
      <w:r>
        <w:rPr>
          <w:b/>
        </w:rPr>
        <w:t xml:space="preserve"> </w:t>
      </w:r>
    </w:p>
    <w:p w:rsidR="009439CD" w:rsidRPr="000B3B99" w:rsidRDefault="009439CD" w:rsidP="009439CD">
      <w:pPr>
        <w:ind w:firstLine="36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Veuillez communiquer avec moi pour discuter de l’incident</w:t>
      </w:r>
    </w:p>
    <w:p w:rsidR="009439CD" w:rsidRPr="000B3B99" w:rsidRDefault="009439CD" w:rsidP="009439CD">
      <w:pPr>
        <w:ind w:firstLine="360"/>
        <w:rPr>
          <w:rFonts w:eastAsia="SimSun"/>
          <w:lang w:val="fr-CA"/>
        </w:rPr>
      </w:pPr>
      <w:r>
        <w:rPr>
          <w:rFonts w:cs="Wingdings"/>
        </w:rPr>
        <w:sym w:font="Wingdings" w:char="F0A8"/>
      </w:r>
      <w:r w:rsidRPr="000B3B99">
        <w:rPr>
          <w:rFonts w:cs="Wingdings"/>
          <w:lang w:val="fr-CA"/>
        </w:rPr>
        <w:t xml:space="preserve"> </w:t>
      </w:r>
      <w:r w:rsidR="000B3B99" w:rsidRPr="000B3B99">
        <w:rPr>
          <w:rFonts w:eastAsia="SimSun"/>
          <w:lang w:val="fr-CA"/>
        </w:rPr>
        <w:t>Communiquez avec moi si vous le désirez</w:t>
      </w:r>
    </w:p>
    <w:p w:rsidR="009439CD" w:rsidRDefault="009439CD" w:rsidP="009439CD">
      <w:pPr>
        <w:ind w:firstLine="360"/>
        <w:rPr>
          <w:rFonts w:eastAsia="SimSun"/>
        </w:rPr>
      </w:pPr>
      <w:r>
        <w:rPr>
          <w:rFonts w:cs="Wingdings"/>
        </w:rPr>
        <w:sym w:font="Wingdings" w:char="F0A8"/>
      </w:r>
      <w:r>
        <w:rPr>
          <w:rFonts w:cs="Wingdings"/>
        </w:rPr>
        <w:t xml:space="preserve"> </w:t>
      </w:r>
      <w:proofErr w:type="spellStart"/>
      <w:r w:rsidR="000B3B99">
        <w:rPr>
          <w:rFonts w:eastAsia="SimSun"/>
        </w:rPr>
        <w:t>Autre</w:t>
      </w:r>
      <w:proofErr w:type="spellEnd"/>
      <w:r>
        <w:rPr>
          <w:rFonts w:eastAsia="SimSun"/>
        </w:rPr>
        <w:t>:</w:t>
      </w:r>
    </w:p>
    <w:p w:rsidR="009439CD" w:rsidRDefault="009439CD" w:rsidP="009439CD">
      <w:pPr>
        <w:ind w:firstLine="360"/>
        <w:rPr>
          <w:rFonts w:eastAsia="SimSun"/>
        </w:rPr>
      </w:pPr>
    </w:p>
    <w:p w:rsidR="001625A5" w:rsidRPr="001625A5" w:rsidRDefault="001625A5" w:rsidP="001625A5">
      <w:pPr>
        <w:rPr>
          <w:rStyle w:val="SubtleReference"/>
          <w:b/>
        </w:rPr>
      </w:pPr>
    </w:p>
    <w:p w:rsidR="00322403" w:rsidRDefault="00322403" w:rsidP="00EA6B75"/>
    <w:p w:rsidR="008A1804" w:rsidRDefault="008A1804" w:rsidP="00EA6B75"/>
    <w:p w:rsidR="008A1804" w:rsidRDefault="008A1804" w:rsidP="00EA6B75"/>
    <w:p w:rsidR="008A1804" w:rsidRDefault="008A1804" w:rsidP="00EA6B75"/>
    <w:p w:rsidR="008A1804" w:rsidRDefault="008A1804" w:rsidP="00EA6B75"/>
    <w:p w:rsidR="008A1804" w:rsidRDefault="008A1804" w:rsidP="00EA6B75"/>
    <w:p w:rsidR="008A1804" w:rsidRDefault="008A1804" w:rsidP="00EA6B75"/>
    <w:p w:rsidR="008A1804" w:rsidRDefault="008A1804" w:rsidP="00EA6B75"/>
    <w:p w:rsidR="008A1804" w:rsidRDefault="008A1804" w:rsidP="00EA6B75"/>
    <w:p w:rsidR="008A1804" w:rsidRDefault="008A1804" w:rsidP="00EA6B75"/>
    <w:p w:rsidR="008A1804" w:rsidRDefault="008A1804" w:rsidP="00EA6B75"/>
    <w:p w:rsidR="00E8705F" w:rsidRPr="001625A5" w:rsidRDefault="00E8705F" w:rsidP="00EA6B75"/>
    <w:sectPr w:rsidR="00E8705F" w:rsidRPr="001625A5" w:rsidSect="001625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  <w:endnote w:id="1">
    <w:p w:rsidR="00672800" w:rsidRPr="008A1804" w:rsidRDefault="00672800" w:rsidP="00672800">
      <w:pPr>
        <w:rPr>
          <w:i/>
          <w:sz w:val="18"/>
          <w:szCs w:val="18"/>
          <w:lang w:val="fr-CA"/>
        </w:rPr>
      </w:pPr>
      <w:r>
        <w:rPr>
          <w:rStyle w:val="EndnoteReference"/>
          <w:sz w:val="18"/>
          <w:szCs w:val="18"/>
        </w:rPr>
        <w:endnoteRef/>
      </w:r>
      <w:r w:rsidRPr="00672800">
        <w:rPr>
          <w:sz w:val="18"/>
          <w:szCs w:val="18"/>
          <w:lang w:val="fr-CA"/>
        </w:rPr>
        <w:t xml:space="preserve"> </w:t>
      </w:r>
      <w:hyperlink r:id="rId1" w:history="1">
        <w:r w:rsidR="008A1804" w:rsidRPr="003A0A0E">
          <w:rPr>
            <w:rStyle w:val="Hyperlink"/>
            <w:sz w:val="18"/>
            <w:szCs w:val="18"/>
            <w:lang w:val="fr-CA"/>
          </w:rPr>
          <w:t>https://www.umassmed.edu/uploadedfiles/profincidentreport.pdf</w:t>
        </w:r>
      </w:hyperlink>
      <w:r w:rsidR="008A1804">
        <w:rPr>
          <w:sz w:val="18"/>
          <w:szCs w:val="18"/>
          <w:lang w:val="fr-CA"/>
        </w:rPr>
        <w:t xml:space="preserve"> </w:t>
      </w:r>
      <w:r w:rsidR="008A1804" w:rsidRPr="008A1804">
        <w:rPr>
          <w:sz w:val="18"/>
          <w:szCs w:val="18"/>
          <w:lang w:val="fr-CA"/>
        </w:rPr>
        <w:t>Pour des échantillons supplémentaires : https://www.umassmed.edu/uploadedfiles/profincidentreport.pdf</w:t>
      </w:r>
    </w:p>
    <w:p w:rsidR="00672800" w:rsidRPr="00672800" w:rsidRDefault="00672800" w:rsidP="00672800">
      <w:pPr>
        <w:pStyle w:val="EndnoteText"/>
        <w:rPr>
          <w:lang w:val="fr-C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F01" w:rsidRDefault="00493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CB5A39" w:rsidRDefault="009E2429">
    <w:pPr>
      <w:pStyle w:val="Footer"/>
      <w:jc w:val="center"/>
      <w:rPr>
        <w:b/>
        <w:sz w:val="18"/>
        <w:szCs w:val="18"/>
        <w:lang w:val="fr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3307080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B58412" id="Rectangle 3" o:spid="_x0000_s1026" style="position:absolute;margin-left:260.4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CB5A39">
      <w:rPr>
        <w:b/>
        <w:sz w:val="18"/>
        <w:szCs w:val="18"/>
        <w:lang w:val="fr-CA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 w:rsidRPr="00CB5A39">
      <w:rPr>
        <w:b/>
        <w:noProof/>
        <w:sz w:val="18"/>
        <w:szCs w:val="18"/>
        <w:lang w:val="fr-CA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 w:rsidRPr="00CB5A39">
      <w:rPr>
        <w:b/>
        <w:noProof/>
        <w:sz w:val="18"/>
        <w:szCs w:val="18"/>
        <w:lang w:val="fr-CA"/>
      </w:rPr>
      <w:br/>
    </w:r>
  </w:p>
  <w:p w:rsidR="00FF6D3F" w:rsidRPr="00493F01" w:rsidRDefault="00E73E63" w:rsidP="00CB5A39">
    <w:pPr>
      <w:pStyle w:val="BasicParagraph"/>
      <w:jc w:val="center"/>
      <w:rPr>
        <w:rFonts w:asciiTheme="minorHAnsi" w:hAnsiTheme="minorHAnsi" w:cstheme="minorHAnsi"/>
        <w:bCs/>
        <w:color w:val="003A5B" w:themeColor="text2"/>
        <w:sz w:val="14"/>
        <w:szCs w:val="14"/>
        <w:lang w:val="fr-CA"/>
      </w:rPr>
    </w:pPr>
    <w:r w:rsidRPr="00493F01">
      <w:rPr>
        <w:rFonts w:asciiTheme="minorHAnsi" w:hAnsiTheme="minorHAnsi" w:cstheme="minorHAnsi"/>
        <w:color w:val="003A5B" w:themeColor="text2"/>
        <w:sz w:val="14"/>
        <w:szCs w:val="14"/>
        <w:lang w:val="fr-CA"/>
      </w:rPr>
      <w:t xml:space="preserve">Outils d’enseignement – Professionnel </w:t>
    </w:r>
    <w:r w:rsidR="00FF6D3F" w:rsidRPr="00493F01">
      <w:rPr>
        <w:rFonts w:asciiTheme="minorHAnsi" w:hAnsiTheme="minorHAnsi" w:cstheme="minorHAnsi"/>
        <w:color w:val="003A5B" w:themeColor="text2"/>
        <w:sz w:val="14"/>
        <w:szCs w:val="14"/>
        <w:lang w:val="fr-CA"/>
      </w:rPr>
      <w:t>É2</w:t>
    </w:r>
    <w:r w:rsidR="00CB5A39" w:rsidRPr="00493F01">
      <w:rPr>
        <w:rFonts w:asciiTheme="minorHAnsi" w:hAnsiTheme="minorHAnsi" w:cstheme="minorHAnsi"/>
        <w:color w:val="003A5B" w:themeColor="text2"/>
        <w:sz w:val="14"/>
        <w:szCs w:val="14"/>
        <w:lang w:val="fr-CA"/>
      </w:rPr>
      <w:t xml:space="preserve">: </w:t>
    </w:r>
    <w:r w:rsidR="00CB5A39" w:rsidRPr="00493F01">
      <w:rPr>
        <w:rFonts w:asciiTheme="minorHAnsi" w:hAnsiTheme="minorHAnsi" w:cstheme="minorHAnsi"/>
        <w:bCs/>
        <w:color w:val="003A5B" w:themeColor="text2"/>
        <w:sz w:val="14"/>
        <w:szCs w:val="14"/>
        <w:lang w:val="fr-CA"/>
      </w:rPr>
      <w:t>Observation directe</w:t>
    </w:r>
    <w:bookmarkStart w:id="1" w:name="_GoBack"/>
    <w:bookmarkEnd w:id="1"/>
  </w:p>
  <w:p w:rsidR="002802DD" w:rsidRPr="00CB5A39" w:rsidRDefault="002802DD" w:rsidP="00FF6D3F">
    <w:pPr>
      <w:pStyle w:val="BasicParagraph"/>
      <w:rPr>
        <w:color w:val="7F7F7F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F01" w:rsidRDefault="00493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F01" w:rsidRDefault="00493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A60F0D"/>
    <w:multiLevelType w:val="hybridMultilevel"/>
    <w:tmpl w:val="1B9EEB0E"/>
    <w:lvl w:ilvl="0" w:tplc="8286C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4EA6F0">
      <w:numFmt w:val="bullet"/>
      <w:lvlText w:val=""/>
      <w:lvlJc w:val="left"/>
      <w:pPr>
        <w:ind w:left="1440" w:hanging="360"/>
      </w:pPr>
      <w:rPr>
        <w:rFonts w:ascii="Wingdings" w:eastAsia="MS Gothic" w:hAnsi="Wingdings" w:cs="MS Gothic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A4192"/>
    <w:multiLevelType w:val="hybridMultilevel"/>
    <w:tmpl w:val="823A8B9E"/>
    <w:lvl w:ilvl="0" w:tplc="A43ACAF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A3371"/>
    <w:multiLevelType w:val="hybridMultilevel"/>
    <w:tmpl w:val="957065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5212CD"/>
    <w:multiLevelType w:val="hybridMultilevel"/>
    <w:tmpl w:val="446AEE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53D4F"/>
    <w:multiLevelType w:val="hybridMultilevel"/>
    <w:tmpl w:val="87D217BE"/>
    <w:lvl w:ilvl="0" w:tplc="B052CB72">
      <w:start w:val="4"/>
      <w:numFmt w:val="decimal"/>
      <w:lvlText w:val="%1."/>
      <w:lvlJc w:val="left"/>
      <w:pPr>
        <w:ind w:left="720" w:hanging="360"/>
      </w:pPr>
      <w:rPr>
        <w:rFonts w:eastAsia="Open San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F4036"/>
    <w:multiLevelType w:val="hybridMultilevel"/>
    <w:tmpl w:val="2E18981E"/>
    <w:lvl w:ilvl="0" w:tplc="074EA6F0">
      <w:numFmt w:val="bullet"/>
      <w:lvlText w:val=""/>
      <w:lvlJc w:val="left"/>
      <w:pPr>
        <w:ind w:left="720" w:hanging="360"/>
      </w:pPr>
      <w:rPr>
        <w:rFonts w:ascii="Wingdings" w:eastAsia="MS Gothic" w:hAnsi="Wingdings" w:cs="MS Gothic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A0D09"/>
    <w:multiLevelType w:val="hybridMultilevel"/>
    <w:tmpl w:val="7444CC48"/>
    <w:lvl w:ilvl="0" w:tplc="B052CB72">
      <w:start w:val="4"/>
      <w:numFmt w:val="decimal"/>
      <w:lvlText w:val="%1."/>
      <w:lvlJc w:val="left"/>
      <w:pPr>
        <w:ind w:left="720" w:hanging="360"/>
      </w:pPr>
      <w:rPr>
        <w:rFonts w:eastAsia="Open San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8"/>
  </w:num>
  <w:num w:numId="17">
    <w:abstractNumId w:val="17"/>
  </w:num>
  <w:num w:numId="18">
    <w:abstractNumId w:val="19"/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B3B99"/>
    <w:rsid w:val="000F481B"/>
    <w:rsid w:val="0010681F"/>
    <w:rsid w:val="001625A5"/>
    <w:rsid w:val="0017084C"/>
    <w:rsid w:val="001D484A"/>
    <w:rsid w:val="00213440"/>
    <w:rsid w:val="002139BE"/>
    <w:rsid w:val="00252219"/>
    <w:rsid w:val="00255259"/>
    <w:rsid w:val="00270D41"/>
    <w:rsid w:val="0027682A"/>
    <w:rsid w:val="002802DD"/>
    <w:rsid w:val="002B03F8"/>
    <w:rsid w:val="002E36F9"/>
    <w:rsid w:val="00322403"/>
    <w:rsid w:val="0032503A"/>
    <w:rsid w:val="00331DDE"/>
    <w:rsid w:val="003320B2"/>
    <w:rsid w:val="003572A0"/>
    <w:rsid w:val="00366CF0"/>
    <w:rsid w:val="00392375"/>
    <w:rsid w:val="003E1609"/>
    <w:rsid w:val="00400DC2"/>
    <w:rsid w:val="00410298"/>
    <w:rsid w:val="004247C6"/>
    <w:rsid w:val="00425F65"/>
    <w:rsid w:val="00441491"/>
    <w:rsid w:val="00455437"/>
    <w:rsid w:val="0047098E"/>
    <w:rsid w:val="00481226"/>
    <w:rsid w:val="00481594"/>
    <w:rsid w:val="00493F01"/>
    <w:rsid w:val="004A3C37"/>
    <w:rsid w:val="004D6118"/>
    <w:rsid w:val="00500F6F"/>
    <w:rsid w:val="00523D2D"/>
    <w:rsid w:val="0053087F"/>
    <w:rsid w:val="005406B1"/>
    <w:rsid w:val="005713B3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672800"/>
    <w:rsid w:val="006C19ED"/>
    <w:rsid w:val="00721E45"/>
    <w:rsid w:val="00734F3B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76B9E"/>
    <w:rsid w:val="008A1804"/>
    <w:rsid w:val="008C2410"/>
    <w:rsid w:val="008D1DAB"/>
    <w:rsid w:val="008E3B4B"/>
    <w:rsid w:val="00942992"/>
    <w:rsid w:val="009439CD"/>
    <w:rsid w:val="00954630"/>
    <w:rsid w:val="009733A1"/>
    <w:rsid w:val="00995F49"/>
    <w:rsid w:val="009D35F2"/>
    <w:rsid w:val="009E2429"/>
    <w:rsid w:val="00A24FBE"/>
    <w:rsid w:val="00AE0AF1"/>
    <w:rsid w:val="00AE7966"/>
    <w:rsid w:val="00AF2D83"/>
    <w:rsid w:val="00B6716C"/>
    <w:rsid w:val="00B87B52"/>
    <w:rsid w:val="00BB4DA6"/>
    <w:rsid w:val="00C05470"/>
    <w:rsid w:val="00C10EE1"/>
    <w:rsid w:val="00C11BB5"/>
    <w:rsid w:val="00C1205C"/>
    <w:rsid w:val="00C3677C"/>
    <w:rsid w:val="00C829F3"/>
    <w:rsid w:val="00CB5633"/>
    <w:rsid w:val="00CB5A39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3E63"/>
    <w:rsid w:val="00E757B7"/>
    <w:rsid w:val="00E82A92"/>
    <w:rsid w:val="00E8705F"/>
    <w:rsid w:val="00E938C7"/>
    <w:rsid w:val="00EA1E12"/>
    <w:rsid w:val="00EA6B75"/>
    <w:rsid w:val="00EB02B6"/>
    <w:rsid w:val="00EF4EE8"/>
    <w:rsid w:val="00F23096"/>
    <w:rsid w:val="00F314BB"/>
    <w:rsid w:val="00FB077A"/>
    <w:rsid w:val="00FB10BA"/>
    <w:rsid w:val="00FC5E4D"/>
    <w:rsid w:val="00FF6467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5A5"/>
    <w:pPr>
      <w:snapToGrid/>
      <w:spacing w:after="0"/>
    </w:pPr>
    <w:rPr>
      <w:rFonts w:ascii="Verdana" w:eastAsia="MS ??" w:hAnsi="Verdana"/>
      <w:noProof/>
      <w:color w:val="auto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5A5"/>
    <w:rPr>
      <w:rFonts w:ascii="Verdana" w:eastAsia="MS ??" w:hAnsi="Verdana"/>
      <w:noProof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625A5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1625A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7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47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A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massmed.edu/uploadedfiles/profincidentreport.pd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4CC8-8561-4E98-AE97-134146438644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3c17827-2a44-4186-817e-0d9f5805cdb5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9960E-49E0-44D6-99B9-0EB0798D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103</TotalTime>
  <Pages>6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Delmore, Jaclyn</cp:lastModifiedBy>
  <cp:revision>11</cp:revision>
  <cp:lastPrinted>2018-08-24T17:51:00Z</cp:lastPrinted>
  <dcterms:created xsi:type="dcterms:W3CDTF">2021-10-20T18:01:00Z</dcterms:created>
  <dcterms:modified xsi:type="dcterms:W3CDTF">2021-10-29T19:38:00Z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